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3651" w:rsidRDefault="0055787C">
      <w:pPr>
        <w:pStyle w:val="Corpotesto"/>
        <w:rPr>
          <w:sz w:val="20"/>
        </w:rPr>
      </w:pPr>
      <w:bookmarkStart w:id="0" w:name="_GoBack"/>
      <w:bookmarkEnd w:id="0"/>
      <w:r>
        <w:rPr>
          <w:noProof/>
          <w:lang w:bidi="ar-SA"/>
        </w:rPr>
        <w:drawing>
          <wp:anchor distT="0" distB="0" distL="114300" distR="114300" simplePos="0" relativeHeight="251669504" behindDoc="0" locked="0" layoutInCell="1" allowOverlap="1" wp14:anchorId="6582A5F8" wp14:editId="60260A5C">
            <wp:simplePos x="0" y="0"/>
            <wp:positionH relativeFrom="column">
              <wp:posOffset>1384300</wp:posOffset>
            </wp:positionH>
            <wp:positionV relativeFrom="paragraph">
              <wp:posOffset>-508000</wp:posOffset>
            </wp:positionV>
            <wp:extent cx="7467600" cy="1638300"/>
            <wp:effectExtent l="0" t="0" r="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7467600" cy="1638300"/>
                    </a:xfrm>
                    <a:prstGeom prst="rect">
                      <a:avLst/>
                    </a:prstGeom>
                    <a:noFill/>
                    <a:ln w="9525">
                      <a:noFill/>
                      <a:miter lim="800000"/>
                      <a:headEnd/>
                      <a:tailEnd/>
                    </a:ln>
                  </pic:spPr>
                </pic:pic>
              </a:graphicData>
            </a:graphic>
            <wp14:sizeRelH relativeFrom="margin">
              <wp14:pctWidth>0</wp14:pctWidth>
            </wp14:sizeRelH>
          </wp:anchor>
        </w:drawing>
      </w:r>
    </w:p>
    <w:p w:rsidR="00C13651" w:rsidRDefault="00C13651">
      <w:pPr>
        <w:pStyle w:val="Corpotesto"/>
        <w:rPr>
          <w:sz w:val="20"/>
        </w:rPr>
      </w:pPr>
    </w:p>
    <w:p w:rsidR="00C13651" w:rsidRDefault="00C13651">
      <w:pPr>
        <w:pStyle w:val="Corpotesto"/>
        <w:rPr>
          <w:sz w:val="20"/>
        </w:rPr>
      </w:pPr>
    </w:p>
    <w:p w:rsidR="00C13651" w:rsidRDefault="00C13651">
      <w:pPr>
        <w:pStyle w:val="Corpotesto"/>
        <w:rPr>
          <w:sz w:val="20"/>
        </w:rPr>
      </w:pPr>
    </w:p>
    <w:p w:rsidR="00C13651" w:rsidRDefault="00C13651">
      <w:pPr>
        <w:pStyle w:val="Corpotesto"/>
        <w:rPr>
          <w:sz w:val="20"/>
        </w:rPr>
      </w:pPr>
    </w:p>
    <w:p w:rsidR="00C13651" w:rsidRDefault="00C13651">
      <w:pPr>
        <w:pStyle w:val="Corpotesto"/>
        <w:rPr>
          <w:sz w:val="20"/>
        </w:rPr>
      </w:pPr>
    </w:p>
    <w:p w:rsidR="00C13651" w:rsidRDefault="00C13651">
      <w:pPr>
        <w:pStyle w:val="Corpotesto"/>
        <w:rPr>
          <w:sz w:val="20"/>
        </w:rPr>
      </w:pPr>
    </w:p>
    <w:p w:rsidR="00C13651" w:rsidRDefault="00C13651">
      <w:pPr>
        <w:pStyle w:val="Corpotesto"/>
        <w:rPr>
          <w:sz w:val="20"/>
        </w:rPr>
      </w:pPr>
    </w:p>
    <w:p w:rsidR="00C13651" w:rsidRDefault="00C13651">
      <w:pPr>
        <w:pStyle w:val="Corpotesto"/>
        <w:rPr>
          <w:sz w:val="20"/>
        </w:rPr>
      </w:pPr>
    </w:p>
    <w:p w:rsidR="00C13651" w:rsidRDefault="00C13651">
      <w:pPr>
        <w:pStyle w:val="Corpotesto"/>
        <w:spacing w:before="9"/>
        <w:rPr>
          <w:sz w:val="22"/>
        </w:rPr>
      </w:pPr>
    </w:p>
    <w:p w:rsidR="00456C3C" w:rsidRDefault="007A27C1" w:rsidP="007A27C1">
      <w:pPr>
        <w:spacing w:before="84"/>
        <w:ind w:left="515" w:right="775"/>
        <w:rPr>
          <w:sz w:val="24"/>
          <w:szCs w:val="24"/>
        </w:rPr>
      </w:pPr>
      <w:r w:rsidRPr="007A27C1">
        <w:rPr>
          <w:sz w:val="24"/>
          <w:szCs w:val="24"/>
        </w:rPr>
        <w:t xml:space="preserve">Prot. n. </w:t>
      </w:r>
      <w:r w:rsidR="00456C3C">
        <w:rPr>
          <w:sz w:val="24"/>
          <w:szCs w:val="24"/>
        </w:rPr>
        <w:t xml:space="preserve">1578/07 </w:t>
      </w:r>
    </w:p>
    <w:p w:rsidR="007A27C1" w:rsidRDefault="00456C3C" w:rsidP="007A27C1">
      <w:pPr>
        <w:spacing w:before="84"/>
        <w:ind w:left="515" w:right="775"/>
        <w:rPr>
          <w:sz w:val="24"/>
          <w:szCs w:val="24"/>
        </w:rPr>
      </w:pPr>
      <w:r>
        <w:rPr>
          <w:sz w:val="24"/>
          <w:szCs w:val="24"/>
        </w:rPr>
        <w:t>del 09.05.2019</w:t>
      </w:r>
    </w:p>
    <w:p w:rsidR="00456C3C" w:rsidRPr="007A27C1" w:rsidRDefault="00456C3C" w:rsidP="007A27C1">
      <w:pPr>
        <w:spacing w:before="84"/>
        <w:ind w:left="515" w:right="775"/>
        <w:rPr>
          <w:sz w:val="24"/>
          <w:szCs w:val="24"/>
        </w:rPr>
      </w:pPr>
    </w:p>
    <w:p w:rsidR="007A27C1" w:rsidRDefault="007A27C1">
      <w:pPr>
        <w:spacing w:before="84"/>
        <w:ind w:left="515" w:right="775"/>
        <w:jc w:val="center"/>
        <w:rPr>
          <w:b/>
          <w:sz w:val="32"/>
          <w:szCs w:val="32"/>
        </w:rPr>
      </w:pPr>
    </w:p>
    <w:p w:rsidR="00C13651" w:rsidRPr="007A27C1" w:rsidRDefault="00537884">
      <w:pPr>
        <w:spacing w:before="84"/>
        <w:ind w:left="515" w:right="775"/>
        <w:jc w:val="center"/>
        <w:rPr>
          <w:b/>
          <w:sz w:val="32"/>
          <w:szCs w:val="32"/>
        </w:rPr>
      </w:pPr>
      <w:r w:rsidRPr="007A27C1">
        <w:rPr>
          <w:b/>
          <w:sz w:val="32"/>
          <w:szCs w:val="32"/>
        </w:rPr>
        <w:t>CRITERI PER LA VALORIZZAZIONE DEI DOCENTI</w:t>
      </w:r>
    </w:p>
    <w:p w:rsidR="00C13651" w:rsidRPr="007A27C1" w:rsidRDefault="00537884">
      <w:pPr>
        <w:spacing w:before="231"/>
        <w:ind w:left="515" w:right="776"/>
        <w:jc w:val="center"/>
        <w:rPr>
          <w:b/>
          <w:sz w:val="32"/>
          <w:szCs w:val="32"/>
        </w:rPr>
      </w:pPr>
      <w:r w:rsidRPr="007A27C1">
        <w:rPr>
          <w:b/>
          <w:sz w:val="32"/>
          <w:szCs w:val="32"/>
        </w:rPr>
        <w:t>AI SENSI D</w:t>
      </w:r>
      <w:r w:rsidR="000D7445">
        <w:rPr>
          <w:b/>
          <w:sz w:val="32"/>
          <w:szCs w:val="32"/>
        </w:rPr>
        <w:t>ELL’ART. 1 COMMI 126, 127, 128 e</w:t>
      </w:r>
      <w:r w:rsidRPr="007A27C1">
        <w:rPr>
          <w:b/>
          <w:sz w:val="32"/>
          <w:szCs w:val="32"/>
        </w:rPr>
        <w:t xml:space="preserve"> 129 DELLA LEGGE 107/2015</w:t>
      </w:r>
    </w:p>
    <w:p w:rsidR="00C13651" w:rsidRPr="007A27C1" w:rsidRDefault="00C13651">
      <w:pPr>
        <w:pStyle w:val="Corpotesto"/>
        <w:rPr>
          <w:b/>
          <w:sz w:val="32"/>
          <w:szCs w:val="32"/>
        </w:rPr>
      </w:pPr>
    </w:p>
    <w:p w:rsidR="00C13651" w:rsidRPr="007A27C1" w:rsidRDefault="00C13651">
      <w:pPr>
        <w:pStyle w:val="Corpotesto"/>
        <w:rPr>
          <w:b/>
          <w:sz w:val="32"/>
          <w:szCs w:val="32"/>
        </w:rPr>
      </w:pPr>
    </w:p>
    <w:p w:rsidR="00C13651" w:rsidRDefault="00C13651">
      <w:pPr>
        <w:pStyle w:val="Corpotesto"/>
        <w:rPr>
          <w:b/>
          <w:sz w:val="20"/>
        </w:rPr>
      </w:pPr>
    </w:p>
    <w:p w:rsidR="00C13651" w:rsidRDefault="00892EC5">
      <w:pPr>
        <w:pStyle w:val="Corpotesto"/>
        <w:spacing w:before="8"/>
        <w:rPr>
          <w:b/>
          <w:sz w:val="20"/>
        </w:rPr>
      </w:pPr>
      <w:r>
        <w:rPr>
          <w:noProof/>
          <w:lang w:bidi="ar-SA"/>
        </w:rPr>
        <mc:AlternateContent>
          <mc:Choice Requires="wps">
            <w:drawing>
              <wp:anchor distT="0" distB="0" distL="0" distR="0" simplePos="0" relativeHeight="251659264" behindDoc="1" locked="0" layoutInCell="1" allowOverlap="1">
                <wp:simplePos x="0" y="0"/>
                <wp:positionH relativeFrom="page">
                  <wp:posOffset>1352550</wp:posOffset>
                </wp:positionH>
                <wp:positionV relativeFrom="paragraph">
                  <wp:posOffset>189865</wp:posOffset>
                </wp:positionV>
                <wp:extent cx="8543925" cy="511175"/>
                <wp:effectExtent l="0" t="0" r="0" b="0"/>
                <wp:wrapTopAndBottom/>
                <wp:docPr id="9"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43925" cy="511175"/>
                        </a:xfrm>
                        <a:prstGeom prst="rect">
                          <a:avLst/>
                        </a:prstGeom>
                        <a:solidFill>
                          <a:srgbClr val="F0F0F0"/>
                        </a:solidFill>
                        <a:ln w="27432">
                          <a:solidFill>
                            <a:srgbClr val="000000"/>
                          </a:solidFill>
                          <a:miter lim="800000"/>
                          <a:headEnd/>
                          <a:tailEnd/>
                        </a:ln>
                      </wps:spPr>
                      <wps:txbx>
                        <w:txbxContent>
                          <w:p w:rsidR="00B9569B" w:rsidRDefault="00B9569B">
                            <w:pPr>
                              <w:spacing w:line="272" w:lineRule="exact"/>
                              <w:ind w:left="819" w:right="819"/>
                              <w:jc w:val="center"/>
                              <w:rPr>
                                <w:b/>
                                <w:sz w:val="24"/>
                              </w:rPr>
                            </w:pPr>
                            <w:r>
                              <w:rPr>
                                <w:b/>
                                <w:sz w:val="24"/>
                              </w:rPr>
                              <w:t>Il presente documento è stato approvato in via definitiva nella seduta del giorno 08.05.2019 dal Comitato per la valutazione dei docenti.</w:t>
                            </w:r>
                          </w:p>
                          <w:p w:rsidR="00B9569B" w:rsidRDefault="00B9569B" w:rsidP="00ED4C15">
                            <w:pPr>
                              <w:pStyle w:val="Corpotest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6" type="#_x0000_t202" style="position:absolute;margin-left:106.5pt;margin-top:14.95pt;width:672.75pt;height:40.2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" fillcolor="#f0f0f0" strokeweight="2.16pt">
                <v:textbox inset="0,0,0,0">
                  <w:txbxContent>
                    <w:p w:rsidR="00B9569B" w:rsidRDefault="00B9569B">
                      <w:pPr>
                        <w:spacing w:line="272" w:lineRule="exact"/>
                        <w:ind w:left="819" w:right="819"/>
                        <w:jc w:val="center"/>
                        <w:rPr>
                          <w:b/>
                          <w:sz w:val="24"/>
                        </w:rPr>
                      </w:pPr>
                      <w:r>
                        <w:rPr>
                          <w:b/>
                          <w:sz w:val="24"/>
                        </w:rPr>
                        <w:t>Il presente documento è stato approvato in via definitiva nella seduta del giorno 08.05.2019 dal Comitato per la valutazione dei docenti.</w:t>
                      </w:r>
                    </w:p>
                    <w:p w:rsidR="00B9569B" w:rsidRDefault="00B9569B" w:rsidP="00ED4C15">
                      <w:pPr>
                        <w:pStyle w:val="Corpotesto"/>
                      </w:pPr>
                    </w:p>
                  </w:txbxContent>
                </v:textbox>
                <w10:wrap type="topAndBottom" anchorx="page"/>
              </v:shape>
            </w:pict>
          </mc:Fallback>
        </mc:AlternateContent>
      </w:r>
    </w:p>
    <w:p w:rsidR="007A27C1" w:rsidRDefault="007A27C1" w:rsidP="007A27C1">
      <w:pPr>
        <w:jc w:val="right"/>
        <w:rPr>
          <w:noProof/>
          <w:color w:val="0000FF"/>
          <w:lang w:bidi="ar-SA"/>
        </w:rPr>
      </w:pPr>
    </w:p>
    <w:p w:rsidR="007A27C1" w:rsidRDefault="007A27C1" w:rsidP="007A27C1">
      <w:pPr>
        <w:jc w:val="right"/>
        <w:rPr>
          <w:noProof/>
          <w:color w:val="0000FF"/>
          <w:lang w:bidi="ar-SA"/>
        </w:rPr>
      </w:pPr>
    </w:p>
    <w:p w:rsidR="007A27C1" w:rsidRDefault="007A27C1" w:rsidP="007A27C1">
      <w:pPr>
        <w:jc w:val="right"/>
        <w:rPr>
          <w:noProof/>
          <w:color w:val="0000FF"/>
          <w:lang w:bidi="ar-SA"/>
        </w:rPr>
      </w:pPr>
    </w:p>
    <w:p w:rsidR="007A27C1" w:rsidRDefault="007A27C1" w:rsidP="007A27C1">
      <w:pPr>
        <w:jc w:val="right"/>
        <w:rPr>
          <w:noProof/>
          <w:color w:val="0000FF"/>
          <w:lang w:bidi="ar-SA"/>
        </w:rPr>
      </w:pPr>
    </w:p>
    <w:p w:rsidR="007A27C1" w:rsidRDefault="007A27C1" w:rsidP="007A27C1">
      <w:pPr>
        <w:jc w:val="right"/>
        <w:rPr>
          <w:noProof/>
          <w:color w:val="0000FF"/>
          <w:lang w:bidi="ar-SA"/>
        </w:rPr>
      </w:pPr>
    </w:p>
    <w:p w:rsidR="00C13651" w:rsidRDefault="00C13651" w:rsidP="007A27C1">
      <w:pPr>
        <w:jc w:val="right"/>
        <w:rPr>
          <w:sz w:val="20"/>
        </w:rPr>
        <w:sectPr w:rsidR="00C13651">
          <w:footerReference w:type="default" r:id="rId9"/>
          <w:type w:val="continuous"/>
          <w:pgSz w:w="16850" w:h="11920" w:orient="landscape"/>
          <w:pgMar w:top="1100" w:right="840" w:bottom="280" w:left="820" w:header="720" w:footer="720" w:gutter="0"/>
          <w:cols w:space="720"/>
        </w:sectPr>
      </w:pPr>
    </w:p>
    <w:p w:rsidR="00C13651" w:rsidRDefault="00537884" w:rsidP="009016C6">
      <w:pPr>
        <w:spacing w:before="73"/>
        <w:ind w:left="1448"/>
        <w:jc w:val="center"/>
        <w:rPr>
          <w:b/>
          <w:sz w:val="32"/>
        </w:rPr>
      </w:pPr>
      <w:r>
        <w:rPr>
          <w:b/>
          <w:sz w:val="32"/>
        </w:rPr>
        <w:lastRenderedPageBreak/>
        <w:t xml:space="preserve">Il Comitato per </w:t>
      </w:r>
      <w:r w:rsidR="00ED4C15">
        <w:rPr>
          <w:b/>
          <w:sz w:val="32"/>
        </w:rPr>
        <w:t>la Valutazione dei docenti del Circolo didattico di Saviano</w:t>
      </w:r>
    </w:p>
    <w:p w:rsidR="00C13651" w:rsidRDefault="00C13651" w:rsidP="009016C6">
      <w:pPr>
        <w:pStyle w:val="Corpotesto"/>
        <w:jc w:val="center"/>
        <w:rPr>
          <w:b/>
          <w:sz w:val="20"/>
        </w:rPr>
      </w:pPr>
    </w:p>
    <w:p w:rsidR="00C13651" w:rsidRDefault="00C13651">
      <w:pPr>
        <w:pStyle w:val="Corpotesto"/>
        <w:spacing w:before="3"/>
        <w:rPr>
          <w:b/>
          <w:sz w:val="28"/>
        </w:rPr>
      </w:pPr>
    </w:p>
    <w:tbl>
      <w:tblPr>
        <w:tblStyle w:val="TableNormal"/>
        <w:tblW w:w="0" w:type="auto"/>
        <w:tblInd w:w="117" w:type="dxa"/>
        <w:tblLayout w:type="fixed"/>
        <w:tblLook w:val="01E0" w:firstRow="1" w:lastRow="1" w:firstColumn="1" w:lastColumn="1" w:noHBand="0" w:noVBand="0"/>
      </w:tblPr>
      <w:tblGrid>
        <w:gridCol w:w="2160"/>
        <w:gridCol w:w="11789"/>
      </w:tblGrid>
      <w:tr w:rsidR="00C13651">
        <w:trPr>
          <w:trHeight w:val="406"/>
        </w:trPr>
        <w:tc>
          <w:tcPr>
            <w:tcW w:w="2160" w:type="dxa"/>
          </w:tcPr>
          <w:p w:rsidR="00C13651" w:rsidRDefault="00537884">
            <w:pPr>
              <w:pStyle w:val="TableParagraph"/>
              <w:spacing w:line="266" w:lineRule="exact"/>
              <w:ind w:left="200"/>
              <w:rPr>
                <w:sz w:val="24"/>
              </w:rPr>
            </w:pPr>
            <w:r>
              <w:rPr>
                <w:sz w:val="24"/>
              </w:rPr>
              <w:t>VISTO</w:t>
            </w:r>
          </w:p>
        </w:tc>
        <w:tc>
          <w:tcPr>
            <w:tcW w:w="11789" w:type="dxa"/>
          </w:tcPr>
          <w:p w:rsidR="00C13651" w:rsidRDefault="00537884">
            <w:pPr>
              <w:pStyle w:val="TableParagraph"/>
              <w:spacing w:line="266" w:lineRule="exact"/>
              <w:ind w:left="267"/>
              <w:rPr>
                <w:sz w:val="24"/>
              </w:rPr>
            </w:pPr>
            <w:r>
              <w:rPr>
                <w:sz w:val="24"/>
              </w:rPr>
              <w:t xml:space="preserve">l’art. 1, commi </w:t>
            </w:r>
            <w:r w:rsidR="000D7445">
              <w:rPr>
                <w:sz w:val="24"/>
              </w:rPr>
              <w:t>126, 127, 128 e 129 della L</w:t>
            </w:r>
            <w:r>
              <w:rPr>
                <w:sz w:val="24"/>
              </w:rPr>
              <w:t>egge 107/2015;</w:t>
            </w:r>
          </w:p>
        </w:tc>
      </w:tr>
      <w:tr w:rsidR="00C13651">
        <w:trPr>
          <w:trHeight w:val="549"/>
        </w:trPr>
        <w:tc>
          <w:tcPr>
            <w:tcW w:w="2160" w:type="dxa"/>
          </w:tcPr>
          <w:p w:rsidR="00C13651" w:rsidRDefault="00537884">
            <w:pPr>
              <w:pStyle w:val="TableParagraph"/>
              <w:spacing w:before="130"/>
              <w:ind w:left="200"/>
              <w:rPr>
                <w:sz w:val="24"/>
              </w:rPr>
            </w:pPr>
            <w:r>
              <w:rPr>
                <w:sz w:val="24"/>
              </w:rPr>
              <w:t>VISTO</w:t>
            </w:r>
          </w:p>
        </w:tc>
        <w:tc>
          <w:tcPr>
            <w:tcW w:w="11789" w:type="dxa"/>
          </w:tcPr>
          <w:p w:rsidR="00C13651" w:rsidRDefault="00537884">
            <w:pPr>
              <w:pStyle w:val="TableParagraph"/>
              <w:spacing w:before="130"/>
              <w:ind w:left="267"/>
              <w:rPr>
                <w:sz w:val="24"/>
              </w:rPr>
            </w:pPr>
            <w:r>
              <w:rPr>
                <w:sz w:val="24"/>
              </w:rPr>
              <w:t>l’art. 11 del T.U. di cui al D.L.16 aprile 1994, n. 297, come novellato dall’art. 129 della L.107/2015;</w:t>
            </w:r>
          </w:p>
        </w:tc>
      </w:tr>
      <w:tr w:rsidR="00C13651">
        <w:trPr>
          <w:trHeight w:val="552"/>
        </w:trPr>
        <w:tc>
          <w:tcPr>
            <w:tcW w:w="2160" w:type="dxa"/>
          </w:tcPr>
          <w:p w:rsidR="00C13651" w:rsidRDefault="00537884">
            <w:pPr>
              <w:pStyle w:val="TableParagraph"/>
              <w:spacing w:before="133"/>
              <w:ind w:left="200"/>
              <w:rPr>
                <w:sz w:val="24"/>
              </w:rPr>
            </w:pPr>
            <w:r>
              <w:rPr>
                <w:sz w:val="24"/>
              </w:rPr>
              <w:t>VISTA</w:t>
            </w:r>
          </w:p>
        </w:tc>
        <w:tc>
          <w:tcPr>
            <w:tcW w:w="11789" w:type="dxa"/>
          </w:tcPr>
          <w:p w:rsidR="00C13651" w:rsidRDefault="00C77ABF" w:rsidP="00ED4C15">
            <w:pPr>
              <w:pStyle w:val="TableParagraph"/>
              <w:spacing w:before="133"/>
              <w:ind w:left="267"/>
              <w:rPr>
                <w:sz w:val="24"/>
              </w:rPr>
            </w:pPr>
            <w:r w:rsidRPr="00C77ABF">
              <w:rPr>
                <w:sz w:val="24"/>
              </w:rPr>
              <w:t>la Nota MIUR prot. n. 21185 del 24</w:t>
            </w:r>
            <w:r w:rsidR="00B34152" w:rsidRPr="00C77ABF">
              <w:rPr>
                <w:sz w:val="24"/>
              </w:rPr>
              <w:t xml:space="preserve"> ottobre 2018</w:t>
            </w:r>
            <w:r w:rsidR="00537884">
              <w:rPr>
                <w:sz w:val="24"/>
              </w:rPr>
              <w:t>– Bonus personale docente;</w:t>
            </w:r>
          </w:p>
        </w:tc>
      </w:tr>
      <w:tr w:rsidR="00C13651">
        <w:trPr>
          <w:trHeight w:val="552"/>
        </w:trPr>
        <w:tc>
          <w:tcPr>
            <w:tcW w:w="2160" w:type="dxa"/>
          </w:tcPr>
          <w:p w:rsidR="00C13651" w:rsidRDefault="00537884">
            <w:pPr>
              <w:pStyle w:val="TableParagraph"/>
              <w:spacing w:before="133"/>
              <w:ind w:left="200"/>
              <w:rPr>
                <w:sz w:val="24"/>
              </w:rPr>
            </w:pPr>
            <w:r>
              <w:rPr>
                <w:sz w:val="24"/>
              </w:rPr>
              <w:t>VISTA</w:t>
            </w:r>
          </w:p>
        </w:tc>
        <w:tc>
          <w:tcPr>
            <w:tcW w:w="11789" w:type="dxa"/>
          </w:tcPr>
          <w:p w:rsidR="00C13651" w:rsidRDefault="009016C6" w:rsidP="00ED4C15">
            <w:pPr>
              <w:pStyle w:val="TableParagraph"/>
              <w:spacing w:before="133"/>
              <w:ind w:left="267"/>
              <w:rPr>
                <w:sz w:val="24"/>
              </w:rPr>
            </w:pPr>
            <w:r>
              <w:rPr>
                <w:sz w:val="24"/>
              </w:rPr>
              <w:t>la delibera del Collegio docenti n. 63 del 22ottobre 2018;</w:t>
            </w:r>
            <w:r w:rsidR="00537884">
              <w:rPr>
                <w:sz w:val="24"/>
              </w:rPr>
              <w:t xml:space="preserve"> </w:t>
            </w:r>
          </w:p>
        </w:tc>
      </w:tr>
      <w:tr w:rsidR="00C13651">
        <w:trPr>
          <w:trHeight w:val="552"/>
        </w:trPr>
        <w:tc>
          <w:tcPr>
            <w:tcW w:w="2160" w:type="dxa"/>
          </w:tcPr>
          <w:p w:rsidR="00C13651" w:rsidRDefault="00537884">
            <w:pPr>
              <w:pStyle w:val="TableParagraph"/>
              <w:spacing w:before="133"/>
              <w:ind w:left="200"/>
              <w:rPr>
                <w:sz w:val="24"/>
              </w:rPr>
            </w:pPr>
            <w:r>
              <w:rPr>
                <w:sz w:val="24"/>
              </w:rPr>
              <w:t>VISTA</w:t>
            </w:r>
          </w:p>
        </w:tc>
        <w:tc>
          <w:tcPr>
            <w:tcW w:w="11789" w:type="dxa"/>
          </w:tcPr>
          <w:p w:rsidR="00C13651" w:rsidRDefault="00537884" w:rsidP="009016C6">
            <w:pPr>
              <w:pStyle w:val="TableParagraph"/>
              <w:spacing w:before="133"/>
              <w:ind w:left="267"/>
              <w:rPr>
                <w:sz w:val="24"/>
              </w:rPr>
            </w:pPr>
            <w:r>
              <w:rPr>
                <w:sz w:val="24"/>
              </w:rPr>
              <w:t xml:space="preserve">la delibera del Consiglio d’Istituto </w:t>
            </w:r>
            <w:r w:rsidR="009016C6">
              <w:rPr>
                <w:sz w:val="24"/>
              </w:rPr>
              <w:t xml:space="preserve"> del 30 ottobre 2018 n. 32;</w:t>
            </w:r>
          </w:p>
        </w:tc>
      </w:tr>
      <w:tr w:rsidR="00C13651">
        <w:trPr>
          <w:trHeight w:val="755"/>
        </w:trPr>
        <w:tc>
          <w:tcPr>
            <w:tcW w:w="2160" w:type="dxa"/>
          </w:tcPr>
          <w:p w:rsidR="00C13651" w:rsidRDefault="00537884">
            <w:pPr>
              <w:pStyle w:val="TableParagraph"/>
              <w:spacing w:before="133"/>
              <w:ind w:left="200"/>
              <w:rPr>
                <w:sz w:val="24"/>
              </w:rPr>
            </w:pPr>
            <w:r>
              <w:rPr>
                <w:sz w:val="24"/>
              </w:rPr>
              <w:t>VISTA</w:t>
            </w:r>
          </w:p>
        </w:tc>
        <w:tc>
          <w:tcPr>
            <w:tcW w:w="11789" w:type="dxa"/>
          </w:tcPr>
          <w:p w:rsidR="007D6A50" w:rsidRDefault="00537884" w:rsidP="00537B3D">
            <w:pPr>
              <w:pStyle w:val="TableParagraph"/>
              <w:spacing w:before="135" w:line="237" w:lineRule="auto"/>
              <w:ind w:left="267" w:right="178"/>
              <w:jc w:val="both"/>
              <w:rPr>
                <w:sz w:val="24"/>
              </w:rPr>
            </w:pPr>
            <w:r>
              <w:rPr>
                <w:sz w:val="24"/>
              </w:rPr>
              <w:t xml:space="preserve">la nomina del Componente esterno individuato dall’ufficio Scolastico Regionale per la Campania con Decreto prot. </w:t>
            </w:r>
          </w:p>
          <w:p w:rsidR="00C13651" w:rsidRDefault="00537884" w:rsidP="007D6A50">
            <w:pPr>
              <w:pStyle w:val="TableParagraph"/>
              <w:spacing w:before="135" w:line="237" w:lineRule="auto"/>
              <w:ind w:left="267" w:right="178"/>
              <w:rPr>
                <w:sz w:val="24"/>
              </w:rPr>
            </w:pPr>
            <w:r>
              <w:rPr>
                <w:sz w:val="24"/>
              </w:rPr>
              <w:t>n</w:t>
            </w:r>
            <w:r w:rsidR="007D6A50">
              <w:rPr>
                <w:sz w:val="24"/>
              </w:rPr>
              <w:t xml:space="preserve">. </w:t>
            </w:r>
            <w:r w:rsidR="007D6A50">
              <w:t>30296 del 18.12.2018</w:t>
            </w:r>
            <w:r>
              <w:rPr>
                <w:sz w:val="24"/>
              </w:rPr>
              <w:t>;</w:t>
            </w:r>
          </w:p>
        </w:tc>
      </w:tr>
      <w:tr w:rsidR="00C13651">
        <w:trPr>
          <w:trHeight w:val="547"/>
        </w:trPr>
        <w:tc>
          <w:tcPr>
            <w:tcW w:w="2160" w:type="dxa"/>
          </w:tcPr>
          <w:p w:rsidR="00C13651" w:rsidRDefault="00537884">
            <w:pPr>
              <w:pStyle w:val="TableParagraph"/>
              <w:spacing w:before="62"/>
              <w:ind w:left="200"/>
              <w:rPr>
                <w:sz w:val="24"/>
              </w:rPr>
            </w:pPr>
            <w:r>
              <w:rPr>
                <w:sz w:val="24"/>
              </w:rPr>
              <w:t>VISTA</w:t>
            </w:r>
          </w:p>
        </w:tc>
        <w:tc>
          <w:tcPr>
            <w:tcW w:w="11789" w:type="dxa"/>
          </w:tcPr>
          <w:p w:rsidR="00C13651" w:rsidRDefault="00537884" w:rsidP="00ED4C15">
            <w:pPr>
              <w:pStyle w:val="TableParagraph"/>
              <w:spacing w:before="62"/>
              <w:ind w:left="267"/>
              <w:rPr>
                <w:sz w:val="24"/>
              </w:rPr>
            </w:pPr>
            <w:r>
              <w:rPr>
                <w:sz w:val="24"/>
              </w:rPr>
              <w:t>la deliber</w:t>
            </w:r>
            <w:r w:rsidR="000D7445">
              <w:rPr>
                <w:sz w:val="24"/>
              </w:rPr>
              <w:t>a n.  3 del Comitato</w:t>
            </w:r>
            <w:r w:rsidR="000D7445">
              <w:rPr>
                <w:b/>
                <w:sz w:val="32"/>
              </w:rPr>
              <w:t xml:space="preserve"> </w:t>
            </w:r>
            <w:r w:rsidR="000D7445" w:rsidRPr="000D7445">
              <w:rPr>
                <w:sz w:val="24"/>
                <w:szCs w:val="24"/>
              </w:rPr>
              <w:t>per la Valutazione dei docenti</w:t>
            </w:r>
            <w:r w:rsidR="009016C6">
              <w:rPr>
                <w:sz w:val="24"/>
                <w:szCs w:val="24"/>
              </w:rPr>
              <w:t>;</w:t>
            </w:r>
            <w:r w:rsidR="000D7445">
              <w:rPr>
                <w:sz w:val="24"/>
              </w:rPr>
              <w:t xml:space="preserve"> </w:t>
            </w:r>
          </w:p>
        </w:tc>
      </w:tr>
    </w:tbl>
    <w:p w:rsidR="00C13651" w:rsidRDefault="00C13651">
      <w:pPr>
        <w:pStyle w:val="Corpotesto"/>
        <w:rPr>
          <w:b/>
          <w:sz w:val="20"/>
        </w:rPr>
      </w:pPr>
    </w:p>
    <w:p w:rsidR="00C13651" w:rsidRDefault="00537884" w:rsidP="000D7445">
      <w:pPr>
        <w:pStyle w:val="Titolo1"/>
        <w:spacing w:before="90"/>
        <w:ind w:left="0"/>
      </w:pPr>
      <w:r>
        <w:t>ADOTTA</w:t>
      </w:r>
    </w:p>
    <w:p w:rsidR="00C13651" w:rsidRDefault="00C13651">
      <w:pPr>
        <w:pStyle w:val="Corpotesto"/>
        <w:spacing w:before="11"/>
        <w:rPr>
          <w:b/>
          <w:sz w:val="22"/>
        </w:rPr>
      </w:pPr>
    </w:p>
    <w:p w:rsidR="00C13651" w:rsidRDefault="00537884">
      <w:pPr>
        <w:pStyle w:val="Corpotesto"/>
        <w:ind w:left="1436"/>
      </w:pPr>
      <w:r>
        <w:t>i criteri per la valorizzazione della professionalità docente e le modalità di attribuzione del bonus premiale di seguito riportati</w:t>
      </w:r>
    </w:p>
    <w:p w:rsidR="00C13651" w:rsidRDefault="00C13651">
      <w:pPr>
        <w:pStyle w:val="Corpotesto"/>
        <w:rPr>
          <w:sz w:val="26"/>
        </w:rPr>
      </w:pPr>
    </w:p>
    <w:p w:rsidR="00C13651" w:rsidRDefault="00537884">
      <w:pPr>
        <w:pStyle w:val="Titolo1"/>
        <w:spacing w:before="174"/>
        <w:ind w:left="512"/>
      </w:pPr>
      <w:r>
        <w:t>ART. 1 - COMPOSIZIONE E FUNZIONI DEL COMITATO</w:t>
      </w:r>
    </w:p>
    <w:p w:rsidR="00C13651" w:rsidRDefault="00C13651">
      <w:pPr>
        <w:pStyle w:val="Corpotesto"/>
        <w:spacing w:before="8"/>
        <w:rPr>
          <w:b/>
          <w:sz w:val="30"/>
        </w:rPr>
      </w:pPr>
    </w:p>
    <w:p w:rsidR="00C13651" w:rsidRDefault="00537884">
      <w:pPr>
        <w:pStyle w:val="Paragrafoelenco"/>
        <w:numPr>
          <w:ilvl w:val="0"/>
          <w:numId w:val="6"/>
        </w:numPr>
        <w:tabs>
          <w:tab w:val="left" w:pos="1034"/>
        </w:tabs>
        <w:spacing w:line="276" w:lineRule="auto"/>
        <w:ind w:right="572"/>
        <w:rPr>
          <w:sz w:val="24"/>
        </w:rPr>
      </w:pPr>
      <w:r>
        <w:rPr>
          <w:sz w:val="24"/>
        </w:rPr>
        <w:t xml:space="preserve">Il Comitato per la </w:t>
      </w:r>
      <w:r w:rsidR="00ED4C15">
        <w:rPr>
          <w:sz w:val="24"/>
        </w:rPr>
        <w:t xml:space="preserve">valutazione dei docenti del Circolo didattico di Saviano </w:t>
      </w:r>
      <w:r>
        <w:rPr>
          <w:sz w:val="24"/>
        </w:rPr>
        <w:t>nominato con Decreto prot. n</w:t>
      </w:r>
      <w:r w:rsidR="007D6A50">
        <w:rPr>
          <w:sz w:val="24"/>
        </w:rPr>
        <w:t xml:space="preserve">. 263 del 22.01.2019 </w:t>
      </w:r>
      <w:r>
        <w:rPr>
          <w:sz w:val="24"/>
        </w:rPr>
        <w:t xml:space="preserve"> </w:t>
      </w:r>
      <w:r w:rsidR="000D7445">
        <w:rPr>
          <w:sz w:val="24"/>
        </w:rPr>
        <w:t xml:space="preserve"> </w:t>
      </w:r>
      <w:r>
        <w:rPr>
          <w:sz w:val="24"/>
        </w:rPr>
        <w:t>risulta così costituito:</w:t>
      </w:r>
    </w:p>
    <w:p w:rsidR="00C13651" w:rsidRDefault="00537884">
      <w:pPr>
        <w:pStyle w:val="Corpotesto"/>
        <w:tabs>
          <w:tab w:val="left" w:pos="1753"/>
        </w:tabs>
        <w:spacing w:before="11"/>
        <w:ind w:left="1393"/>
      </w:pPr>
      <w:r>
        <w:rPr>
          <w:rFonts w:ascii="Calibri" w:hAnsi="Calibri"/>
        </w:rPr>
        <w:t>₋</w:t>
      </w:r>
      <w:r>
        <w:rPr>
          <w:rFonts w:ascii="Calibri" w:hAnsi="Calibri"/>
        </w:rPr>
        <w:tab/>
      </w:r>
      <w:r>
        <w:t>Presidente: Dirigente Scolastico, prof.ssa</w:t>
      </w:r>
      <w:r w:rsidR="00ED4C15">
        <w:t xml:space="preserve"> Palma Miracapillo</w:t>
      </w:r>
      <w:r>
        <w:t>.</w:t>
      </w:r>
    </w:p>
    <w:p w:rsidR="00C13651" w:rsidRDefault="00537884">
      <w:pPr>
        <w:pStyle w:val="Corpotesto"/>
        <w:tabs>
          <w:tab w:val="left" w:pos="1753"/>
        </w:tabs>
        <w:spacing w:before="25" w:line="261" w:lineRule="auto"/>
        <w:ind w:left="1753" w:right="681" w:hanging="360"/>
      </w:pPr>
      <w:r>
        <w:rPr>
          <w:rFonts w:ascii="Calibri" w:hAnsi="Calibri"/>
        </w:rPr>
        <w:t>₋</w:t>
      </w:r>
      <w:r>
        <w:rPr>
          <w:rFonts w:ascii="Calibri" w:hAnsi="Calibri"/>
        </w:rPr>
        <w:tab/>
      </w:r>
      <w:r>
        <w:t xml:space="preserve">Membro esterno nominato dall’USR con Decreto prot. n. </w:t>
      </w:r>
      <w:r w:rsidR="007D6A50">
        <w:t>30296 del 18.12.2018</w:t>
      </w:r>
      <w:r>
        <w:t xml:space="preserve"> - Dirigente Scolastico presso l’IC </w:t>
      </w:r>
      <w:r w:rsidR="00ED4C15">
        <w:t xml:space="preserve">A. Ciccone di Saviano, prof.ssa Giovanna </w:t>
      </w:r>
      <w:r>
        <w:rPr>
          <w:spacing w:val="-4"/>
        </w:rPr>
        <w:t xml:space="preserve"> </w:t>
      </w:r>
      <w:r w:rsidR="00ED4C15">
        <w:t>Izzo</w:t>
      </w:r>
      <w:r>
        <w:t>.</w:t>
      </w:r>
    </w:p>
    <w:p w:rsidR="00C13651" w:rsidRDefault="00537884">
      <w:pPr>
        <w:pStyle w:val="Corpotesto"/>
        <w:tabs>
          <w:tab w:val="left" w:pos="1753"/>
        </w:tabs>
        <w:spacing w:before="18" w:line="261" w:lineRule="auto"/>
        <w:ind w:left="1753" w:right="698" w:hanging="360"/>
      </w:pPr>
      <w:r>
        <w:rPr>
          <w:rFonts w:ascii="Calibri" w:hAnsi="Calibri"/>
        </w:rPr>
        <w:t>₋</w:t>
      </w:r>
      <w:r>
        <w:rPr>
          <w:rFonts w:ascii="Calibri" w:hAnsi="Calibri"/>
        </w:rPr>
        <w:tab/>
      </w:r>
      <w:r>
        <w:t>Componente docenti individu</w:t>
      </w:r>
      <w:r w:rsidR="000D7445">
        <w:t xml:space="preserve">ata dal Collegio dei docenti del 22.10.2018 del. </w:t>
      </w:r>
      <w:r w:rsidR="009016C6">
        <w:t>n</w:t>
      </w:r>
      <w:r w:rsidR="000D7445">
        <w:t>. 63</w:t>
      </w:r>
      <w:r w:rsidR="00ED4C15">
        <w:t>.</w:t>
      </w:r>
      <w:r>
        <w:t xml:space="preserve">: ins. </w:t>
      </w:r>
      <w:r w:rsidR="00ED4C15">
        <w:t xml:space="preserve">Cristian Mascia </w:t>
      </w:r>
      <w:r>
        <w:t>(scu</w:t>
      </w:r>
      <w:r w:rsidR="00ED4C15">
        <w:t>ola primaria), ins. Maria Nappi</w:t>
      </w:r>
      <w:r>
        <w:t xml:space="preserve"> (scuola</w:t>
      </w:r>
      <w:r>
        <w:rPr>
          <w:spacing w:val="-5"/>
        </w:rPr>
        <w:t xml:space="preserve"> </w:t>
      </w:r>
      <w:r w:rsidR="00ED4C15">
        <w:t>Infanzia</w:t>
      </w:r>
      <w:r>
        <w:t>).</w:t>
      </w:r>
      <w:r w:rsidR="009016C6">
        <w:t xml:space="preserve"> </w:t>
      </w:r>
    </w:p>
    <w:p w:rsidR="00C77ABF" w:rsidRDefault="00537884" w:rsidP="00C77ABF">
      <w:pPr>
        <w:pStyle w:val="Corpotesto"/>
        <w:tabs>
          <w:tab w:val="left" w:pos="1753"/>
        </w:tabs>
        <w:spacing w:before="18"/>
        <w:ind w:left="1393"/>
      </w:pPr>
      <w:r>
        <w:rPr>
          <w:rFonts w:ascii="Calibri" w:hAnsi="Calibri"/>
        </w:rPr>
        <w:lastRenderedPageBreak/>
        <w:t>₋</w:t>
      </w:r>
      <w:r>
        <w:rPr>
          <w:rFonts w:ascii="Calibri" w:hAnsi="Calibri"/>
        </w:rPr>
        <w:tab/>
      </w:r>
      <w:r>
        <w:t xml:space="preserve">Componente docenti individuata dal </w:t>
      </w:r>
      <w:r w:rsidRPr="00C77ABF">
        <w:t>Consiglio di Istituto del</w:t>
      </w:r>
      <w:r w:rsidR="00C77ABF" w:rsidRPr="00C77ABF">
        <w:t xml:space="preserve"> 30.10.2018 delibera. n. 32</w:t>
      </w:r>
      <w:r w:rsidR="00ED4C15" w:rsidRPr="00C77ABF">
        <w:t>: ins. Delia Giugliano</w:t>
      </w:r>
      <w:r w:rsidRPr="00C77ABF">
        <w:t xml:space="preserve"> (scuola</w:t>
      </w:r>
      <w:r w:rsidRPr="00C77ABF">
        <w:rPr>
          <w:spacing w:val="-15"/>
        </w:rPr>
        <w:t xml:space="preserve"> </w:t>
      </w:r>
      <w:r w:rsidRPr="00C77ABF">
        <w:t>primaria).</w:t>
      </w:r>
    </w:p>
    <w:p w:rsidR="00C77ABF" w:rsidRPr="00C77ABF" w:rsidRDefault="00C77ABF" w:rsidP="00C77ABF">
      <w:pPr>
        <w:pStyle w:val="Corpotesto"/>
        <w:tabs>
          <w:tab w:val="left" w:pos="1753"/>
        </w:tabs>
        <w:spacing w:before="67"/>
        <w:ind w:left="1393"/>
      </w:pPr>
      <w:r>
        <w:rPr>
          <w:rFonts w:ascii="Calibri" w:hAnsi="Calibri"/>
        </w:rPr>
        <w:t>₋</w:t>
      </w:r>
      <w:r>
        <w:rPr>
          <w:rFonts w:ascii="Calibri" w:hAnsi="Calibri"/>
        </w:rPr>
        <w:tab/>
      </w:r>
      <w:r w:rsidRPr="00C77ABF">
        <w:t>Componente genitori individuata dal Consiglio di Istituto del 30.10.2018 delibera. n. 32: sig.ra Vienna Calabria;</w:t>
      </w:r>
    </w:p>
    <w:p w:rsidR="00C13651" w:rsidRDefault="00C77ABF" w:rsidP="00C77ABF">
      <w:pPr>
        <w:pStyle w:val="Corpotesto"/>
        <w:tabs>
          <w:tab w:val="left" w:pos="1753"/>
        </w:tabs>
        <w:spacing w:before="57"/>
        <w:ind w:left="1393"/>
      </w:pPr>
      <w:r w:rsidRPr="00C77ABF">
        <w:rPr>
          <w:rFonts w:ascii="Calibri" w:hAnsi="Calibri"/>
        </w:rPr>
        <w:t>₋</w:t>
      </w:r>
      <w:r w:rsidRPr="00C77ABF">
        <w:rPr>
          <w:rFonts w:ascii="Calibri" w:hAnsi="Calibri"/>
        </w:rPr>
        <w:tab/>
      </w:r>
      <w:r w:rsidRPr="00C77ABF">
        <w:t>Componente genitori individuata dal Consiglio di Istituto del</w:t>
      </w:r>
      <w:r>
        <w:t xml:space="preserve"> 30.10.2018</w:t>
      </w:r>
      <w:r w:rsidRPr="00C77ABF">
        <w:t xml:space="preserve"> con delibera n</w:t>
      </w:r>
      <w:r>
        <w:t>. 32</w:t>
      </w:r>
      <w:r w:rsidRPr="00C77ABF">
        <w:t>: sig.ra Sirico Willelmina.</w:t>
      </w:r>
    </w:p>
    <w:p w:rsidR="00C77ABF" w:rsidRDefault="00C77ABF" w:rsidP="00C77ABF">
      <w:pPr>
        <w:pStyle w:val="Corpotesto"/>
        <w:tabs>
          <w:tab w:val="left" w:pos="1753"/>
        </w:tabs>
        <w:spacing w:before="57"/>
      </w:pPr>
    </w:p>
    <w:p w:rsidR="00C77ABF" w:rsidRDefault="00C77ABF" w:rsidP="00C77ABF">
      <w:pPr>
        <w:pStyle w:val="Paragrafoelenco"/>
        <w:numPr>
          <w:ilvl w:val="0"/>
          <w:numId w:val="6"/>
        </w:numPr>
        <w:tabs>
          <w:tab w:val="left" w:pos="1034"/>
        </w:tabs>
        <w:ind w:right="0" w:hanging="362"/>
        <w:rPr>
          <w:sz w:val="24"/>
        </w:rPr>
      </w:pPr>
      <w:r>
        <w:rPr>
          <w:sz w:val="24"/>
        </w:rPr>
        <w:t xml:space="preserve">Il Comitato ai sensi del comma 129 dell’art.1 della </w:t>
      </w:r>
      <w:r>
        <w:rPr>
          <w:spacing w:val="-4"/>
          <w:sz w:val="24"/>
        </w:rPr>
        <w:t xml:space="preserve">L. </w:t>
      </w:r>
      <w:r>
        <w:rPr>
          <w:sz w:val="24"/>
        </w:rPr>
        <w:t>107/2015 individua i criteri per la valorizzazione dei docenti sulla</w:t>
      </w:r>
      <w:r>
        <w:rPr>
          <w:spacing w:val="-14"/>
          <w:sz w:val="24"/>
        </w:rPr>
        <w:t xml:space="preserve"> </w:t>
      </w:r>
      <w:r>
        <w:rPr>
          <w:sz w:val="24"/>
        </w:rPr>
        <w:t>base:</w:t>
      </w:r>
    </w:p>
    <w:p w:rsidR="00C77ABF" w:rsidRDefault="00C77ABF" w:rsidP="00C77ABF">
      <w:pPr>
        <w:pStyle w:val="Paragrafoelenco"/>
        <w:numPr>
          <w:ilvl w:val="1"/>
          <w:numId w:val="6"/>
        </w:numPr>
        <w:tabs>
          <w:tab w:val="left" w:pos="1754"/>
        </w:tabs>
        <w:spacing w:before="44" w:line="278" w:lineRule="auto"/>
        <w:ind w:right="571"/>
        <w:rPr>
          <w:sz w:val="24"/>
        </w:rPr>
      </w:pPr>
      <w:r>
        <w:rPr>
          <w:sz w:val="24"/>
        </w:rPr>
        <w:t>della</w:t>
      </w:r>
      <w:r>
        <w:rPr>
          <w:spacing w:val="-11"/>
          <w:sz w:val="24"/>
        </w:rPr>
        <w:t xml:space="preserve"> </w:t>
      </w:r>
      <w:r>
        <w:rPr>
          <w:sz w:val="24"/>
        </w:rPr>
        <w:t>qualità</w:t>
      </w:r>
      <w:r>
        <w:rPr>
          <w:spacing w:val="-9"/>
          <w:sz w:val="24"/>
        </w:rPr>
        <w:t xml:space="preserve"> </w:t>
      </w:r>
      <w:r>
        <w:rPr>
          <w:sz w:val="24"/>
        </w:rPr>
        <w:t>dell'insegnamento</w:t>
      </w:r>
      <w:r>
        <w:rPr>
          <w:spacing w:val="-9"/>
          <w:sz w:val="24"/>
        </w:rPr>
        <w:t xml:space="preserve"> </w:t>
      </w:r>
      <w:r>
        <w:rPr>
          <w:sz w:val="24"/>
        </w:rPr>
        <w:t>e</w:t>
      </w:r>
      <w:r>
        <w:rPr>
          <w:spacing w:val="-10"/>
          <w:sz w:val="24"/>
        </w:rPr>
        <w:t xml:space="preserve"> </w:t>
      </w:r>
      <w:r>
        <w:rPr>
          <w:sz w:val="24"/>
        </w:rPr>
        <w:t>del</w:t>
      </w:r>
      <w:r>
        <w:rPr>
          <w:spacing w:val="-6"/>
          <w:sz w:val="24"/>
        </w:rPr>
        <w:t xml:space="preserve"> </w:t>
      </w:r>
      <w:r>
        <w:rPr>
          <w:sz w:val="24"/>
        </w:rPr>
        <w:t>contributo</w:t>
      </w:r>
      <w:r>
        <w:rPr>
          <w:spacing w:val="-9"/>
          <w:sz w:val="24"/>
        </w:rPr>
        <w:t xml:space="preserve"> </w:t>
      </w:r>
      <w:r>
        <w:rPr>
          <w:sz w:val="24"/>
        </w:rPr>
        <w:t>al</w:t>
      </w:r>
      <w:r>
        <w:rPr>
          <w:spacing w:val="-5"/>
          <w:sz w:val="24"/>
        </w:rPr>
        <w:t xml:space="preserve"> </w:t>
      </w:r>
      <w:r>
        <w:rPr>
          <w:sz w:val="24"/>
        </w:rPr>
        <w:t>miglioramento</w:t>
      </w:r>
      <w:r>
        <w:rPr>
          <w:spacing w:val="-9"/>
          <w:sz w:val="24"/>
        </w:rPr>
        <w:t xml:space="preserve"> </w:t>
      </w:r>
      <w:r>
        <w:rPr>
          <w:sz w:val="24"/>
        </w:rPr>
        <w:t>dell'istituzione</w:t>
      </w:r>
      <w:r>
        <w:rPr>
          <w:spacing w:val="-9"/>
          <w:sz w:val="24"/>
        </w:rPr>
        <w:t xml:space="preserve"> </w:t>
      </w:r>
      <w:r>
        <w:rPr>
          <w:sz w:val="24"/>
        </w:rPr>
        <w:t>scolastica,</w:t>
      </w:r>
      <w:r>
        <w:rPr>
          <w:spacing w:val="-3"/>
          <w:sz w:val="24"/>
        </w:rPr>
        <w:t xml:space="preserve"> </w:t>
      </w:r>
      <w:r>
        <w:rPr>
          <w:sz w:val="24"/>
        </w:rPr>
        <w:t>nonché</w:t>
      </w:r>
      <w:r>
        <w:rPr>
          <w:spacing w:val="-7"/>
          <w:sz w:val="24"/>
        </w:rPr>
        <w:t xml:space="preserve"> </w:t>
      </w:r>
      <w:r>
        <w:rPr>
          <w:sz w:val="24"/>
        </w:rPr>
        <w:t>del</w:t>
      </w:r>
      <w:r>
        <w:rPr>
          <w:spacing w:val="-9"/>
          <w:sz w:val="24"/>
        </w:rPr>
        <w:t xml:space="preserve"> </w:t>
      </w:r>
      <w:r>
        <w:rPr>
          <w:sz w:val="24"/>
        </w:rPr>
        <w:t>successo</w:t>
      </w:r>
      <w:r>
        <w:rPr>
          <w:spacing w:val="-8"/>
          <w:sz w:val="24"/>
        </w:rPr>
        <w:t xml:space="preserve"> </w:t>
      </w:r>
      <w:r>
        <w:rPr>
          <w:sz w:val="24"/>
        </w:rPr>
        <w:t>formativo</w:t>
      </w:r>
      <w:r>
        <w:rPr>
          <w:spacing w:val="-9"/>
          <w:sz w:val="24"/>
        </w:rPr>
        <w:t xml:space="preserve"> </w:t>
      </w:r>
      <w:r>
        <w:rPr>
          <w:sz w:val="24"/>
        </w:rPr>
        <w:t>e</w:t>
      </w:r>
      <w:r>
        <w:rPr>
          <w:spacing w:val="-7"/>
          <w:sz w:val="24"/>
        </w:rPr>
        <w:t xml:space="preserve"> </w:t>
      </w:r>
      <w:r>
        <w:rPr>
          <w:sz w:val="24"/>
        </w:rPr>
        <w:t>scolastico degli studenti;</w:t>
      </w:r>
    </w:p>
    <w:p w:rsidR="00C77ABF" w:rsidRDefault="00C77ABF" w:rsidP="00C77ABF">
      <w:pPr>
        <w:pStyle w:val="Paragrafoelenco"/>
        <w:numPr>
          <w:ilvl w:val="1"/>
          <w:numId w:val="6"/>
        </w:numPr>
        <w:tabs>
          <w:tab w:val="left" w:pos="1754"/>
        </w:tabs>
        <w:spacing w:line="276" w:lineRule="auto"/>
        <w:ind w:right="574"/>
        <w:rPr>
          <w:sz w:val="24"/>
        </w:rPr>
      </w:pPr>
      <w:r>
        <w:rPr>
          <w:sz w:val="24"/>
        </w:rPr>
        <w:t>dei</w:t>
      </w:r>
      <w:r>
        <w:rPr>
          <w:spacing w:val="-7"/>
          <w:sz w:val="24"/>
        </w:rPr>
        <w:t xml:space="preserve"> </w:t>
      </w:r>
      <w:r>
        <w:rPr>
          <w:sz w:val="24"/>
        </w:rPr>
        <w:t>risultati</w:t>
      </w:r>
      <w:r>
        <w:rPr>
          <w:spacing w:val="-6"/>
          <w:sz w:val="24"/>
        </w:rPr>
        <w:t xml:space="preserve"> </w:t>
      </w:r>
      <w:r>
        <w:rPr>
          <w:sz w:val="24"/>
        </w:rPr>
        <w:t>ottenuti</w:t>
      </w:r>
      <w:r>
        <w:rPr>
          <w:spacing w:val="-8"/>
          <w:sz w:val="24"/>
        </w:rPr>
        <w:t xml:space="preserve"> </w:t>
      </w:r>
      <w:r>
        <w:rPr>
          <w:sz w:val="24"/>
        </w:rPr>
        <w:t>dal</w:t>
      </w:r>
      <w:r>
        <w:rPr>
          <w:spacing w:val="-6"/>
          <w:sz w:val="24"/>
        </w:rPr>
        <w:t xml:space="preserve"> </w:t>
      </w:r>
      <w:r>
        <w:rPr>
          <w:sz w:val="24"/>
        </w:rPr>
        <w:t>docente</w:t>
      </w:r>
      <w:r>
        <w:rPr>
          <w:spacing w:val="-7"/>
          <w:sz w:val="24"/>
        </w:rPr>
        <w:t xml:space="preserve"> </w:t>
      </w:r>
      <w:r>
        <w:rPr>
          <w:sz w:val="24"/>
        </w:rPr>
        <w:t>o</w:t>
      </w:r>
      <w:r>
        <w:rPr>
          <w:spacing w:val="-6"/>
          <w:sz w:val="24"/>
        </w:rPr>
        <w:t xml:space="preserve"> </w:t>
      </w:r>
      <w:r>
        <w:rPr>
          <w:sz w:val="24"/>
        </w:rPr>
        <w:t>dal</w:t>
      </w:r>
      <w:r>
        <w:rPr>
          <w:spacing w:val="-6"/>
          <w:sz w:val="24"/>
        </w:rPr>
        <w:t xml:space="preserve"> </w:t>
      </w:r>
      <w:r>
        <w:rPr>
          <w:sz w:val="24"/>
        </w:rPr>
        <w:t>gruppo</w:t>
      </w:r>
      <w:r>
        <w:rPr>
          <w:spacing w:val="-6"/>
          <w:sz w:val="24"/>
        </w:rPr>
        <w:t xml:space="preserve"> </w:t>
      </w:r>
      <w:r>
        <w:rPr>
          <w:sz w:val="24"/>
        </w:rPr>
        <w:t>di</w:t>
      </w:r>
      <w:r>
        <w:rPr>
          <w:spacing w:val="-6"/>
          <w:sz w:val="24"/>
        </w:rPr>
        <w:t xml:space="preserve"> </w:t>
      </w:r>
      <w:r>
        <w:rPr>
          <w:sz w:val="24"/>
        </w:rPr>
        <w:t>docenti</w:t>
      </w:r>
      <w:r>
        <w:rPr>
          <w:spacing w:val="-6"/>
          <w:sz w:val="24"/>
        </w:rPr>
        <w:t xml:space="preserve"> </w:t>
      </w:r>
      <w:r>
        <w:rPr>
          <w:sz w:val="24"/>
        </w:rPr>
        <w:t>in</w:t>
      </w:r>
      <w:r>
        <w:rPr>
          <w:spacing w:val="-6"/>
          <w:sz w:val="24"/>
        </w:rPr>
        <w:t xml:space="preserve"> </w:t>
      </w:r>
      <w:r>
        <w:rPr>
          <w:sz w:val="24"/>
        </w:rPr>
        <w:t>relazione</w:t>
      </w:r>
      <w:r>
        <w:rPr>
          <w:spacing w:val="-7"/>
          <w:sz w:val="24"/>
        </w:rPr>
        <w:t xml:space="preserve"> </w:t>
      </w:r>
      <w:r>
        <w:rPr>
          <w:sz w:val="24"/>
        </w:rPr>
        <w:t>al</w:t>
      </w:r>
      <w:r>
        <w:rPr>
          <w:spacing w:val="-6"/>
          <w:sz w:val="24"/>
        </w:rPr>
        <w:t xml:space="preserve"> </w:t>
      </w:r>
      <w:r>
        <w:rPr>
          <w:sz w:val="24"/>
        </w:rPr>
        <w:t>potenziamento</w:t>
      </w:r>
      <w:r>
        <w:rPr>
          <w:spacing w:val="-6"/>
          <w:sz w:val="24"/>
        </w:rPr>
        <w:t xml:space="preserve"> </w:t>
      </w:r>
      <w:r>
        <w:rPr>
          <w:sz w:val="24"/>
        </w:rPr>
        <w:t>delle</w:t>
      </w:r>
      <w:r>
        <w:rPr>
          <w:spacing w:val="-7"/>
          <w:sz w:val="24"/>
        </w:rPr>
        <w:t xml:space="preserve"> </w:t>
      </w:r>
      <w:r>
        <w:rPr>
          <w:sz w:val="24"/>
        </w:rPr>
        <w:t>competenze</w:t>
      </w:r>
      <w:r>
        <w:rPr>
          <w:spacing w:val="-7"/>
          <w:sz w:val="24"/>
        </w:rPr>
        <w:t xml:space="preserve"> </w:t>
      </w:r>
      <w:r>
        <w:rPr>
          <w:sz w:val="24"/>
        </w:rPr>
        <w:t>degli</w:t>
      </w:r>
      <w:r>
        <w:rPr>
          <w:spacing w:val="-6"/>
          <w:sz w:val="24"/>
        </w:rPr>
        <w:t xml:space="preserve"> </w:t>
      </w:r>
      <w:r>
        <w:rPr>
          <w:sz w:val="24"/>
        </w:rPr>
        <w:t>alunni</w:t>
      </w:r>
      <w:r>
        <w:rPr>
          <w:spacing w:val="-6"/>
          <w:sz w:val="24"/>
        </w:rPr>
        <w:t xml:space="preserve"> </w:t>
      </w:r>
      <w:r>
        <w:rPr>
          <w:sz w:val="24"/>
        </w:rPr>
        <w:t>e</w:t>
      </w:r>
      <w:r>
        <w:rPr>
          <w:spacing w:val="-7"/>
          <w:sz w:val="24"/>
        </w:rPr>
        <w:t xml:space="preserve"> </w:t>
      </w:r>
      <w:r>
        <w:rPr>
          <w:sz w:val="24"/>
        </w:rPr>
        <w:t>dell'innovazione didattica e metodologica, nonché della collaborazione alla ricerca didattica, alla documentazione e alla diffusione di buone pratiche didattiche;</w:t>
      </w:r>
    </w:p>
    <w:p w:rsidR="00C77ABF" w:rsidRDefault="00C77ABF" w:rsidP="00C77ABF">
      <w:pPr>
        <w:pStyle w:val="Paragrafoelenco"/>
        <w:numPr>
          <w:ilvl w:val="1"/>
          <w:numId w:val="6"/>
        </w:numPr>
        <w:tabs>
          <w:tab w:val="left" w:pos="1754"/>
        </w:tabs>
        <w:spacing w:line="275" w:lineRule="exact"/>
        <w:ind w:right="0" w:hanging="361"/>
        <w:rPr>
          <w:sz w:val="24"/>
        </w:rPr>
      </w:pPr>
      <w:r>
        <w:rPr>
          <w:sz w:val="24"/>
        </w:rPr>
        <w:t>delle responsabilità assunte nel coordinamento organizzativo e didattico e nella formazione del</w:t>
      </w:r>
      <w:r>
        <w:rPr>
          <w:spacing w:val="-8"/>
          <w:sz w:val="24"/>
        </w:rPr>
        <w:t xml:space="preserve"> </w:t>
      </w:r>
      <w:r>
        <w:rPr>
          <w:sz w:val="24"/>
        </w:rPr>
        <w:t>personale.</w:t>
      </w:r>
    </w:p>
    <w:p w:rsidR="00C77ABF" w:rsidRPr="000D7445" w:rsidRDefault="00C77ABF" w:rsidP="00C77ABF">
      <w:pPr>
        <w:pStyle w:val="Paragrafoelenco"/>
        <w:numPr>
          <w:ilvl w:val="0"/>
          <w:numId w:val="6"/>
        </w:numPr>
        <w:tabs>
          <w:tab w:val="left" w:pos="1034"/>
        </w:tabs>
        <w:spacing w:before="36" w:line="276" w:lineRule="auto"/>
        <w:ind w:right="579"/>
        <w:rPr>
          <w:sz w:val="24"/>
        </w:rPr>
      </w:pPr>
      <w:r>
        <w:rPr>
          <w:sz w:val="24"/>
        </w:rPr>
        <w:t xml:space="preserve">Per il Regolamento di funzionamento del Comitato si rinvia alla </w:t>
      </w:r>
      <w:r w:rsidRPr="000D7445">
        <w:rPr>
          <w:sz w:val="24"/>
        </w:rPr>
        <w:t>sezione del Regolamento di istituto relativa agli Organi Collegiali e alla normativa</w:t>
      </w:r>
      <w:r w:rsidRPr="000D7445">
        <w:rPr>
          <w:spacing w:val="-5"/>
          <w:sz w:val="24"/>
        </w:rPr>
        <w:t xml:space="preserve"> </w:t>
      </w:r>
      <w:r w:rsidRPr="000D7445">
        <w:rPr>
          <w:sz w:val="24"/>
        </w:rPr>
        <w:t>vigente.</w:t>
      </w:r>
    </w:p>
    <w:p w:rsidR="00C77ABF" w:rsidRDefault="00C77ABF" w:rsidP="00C77ABF">
      <w:pPr>
        <w:pStyle w:val="Corpotesto"/>
        <w:spacing w:before="6"/>
        <w:rPr>
          <w:sz w:val="28"/>
        </w:rPr>
      </w:pPr>
    </w:p>
    <w:p w:rsidR="00C77ABF" w:rsidRDefault="00C77ABF" w:rsidP="00C77ABF">
      <w:pPr>
        <w:pStyle w:val="Titolo1"/>
        <w:ind w:left="510"/>
      </w:pPr>
      <w:r>
        <w:t>ART. 2 - PRINCIPI ISPIRATORI</w:t>
      </w:r>
    </w:p>
    <w:p w:rsidR="00C77ABF" w:rsidRDefault="00C77ABF" w:rsidP="00C77ABF">
      <w:pPr>
        <w:pStyle w:val="Paragrafoelenco"/>
        <w:numPr>
          <w:ilvl w:val="0"/>
          <w:numId w:val="5"/>
        </w:numPr>
        <w:tabs>
          <w:tab w:val="left" w:pos="1034"/>
        </w:tabs>
        <w:spacing w:before="34" w:line="276" w:lineRule="auto"/>
        <w:ind w:right="574"/>
        <w:rPr>
          <w:sz w:val="24"/>
        </w:rPr>
      </w:pPr>
      <w:r>
        <w:rPr>
          <w:sz w:val="24"/>
        </w:rPr>
        <w:t>La definizione delle procedure per il riconoscimento del merito professionale dei docenti e l’attribuzione di un bonus premiale ha il fine di incrementare e valorizzare la professionalità</w:t>
      </w:r>
      <w:r>
        <w:rPr>
          <w:spacing w:val="-12"/>
          <w:sz w:val="24"/>
        </w:rPr>
        <w:t xml:space="preserve"> </w:t>
      </w:r>
      <w:r>
        <w:rPr>
          <w:sz w:val="24"/>
        </w:rPr>
        <w:t>docente</w:t>
      </w:r>
    </w:p>
    <w:p w:rsidR="00C77ABF" w:rsidRDefault="00C77ABF" w:rsidP="00C77ABF">
      <w:pPr>
        <w:pStyle w:val="Paragrafoelenco"/>
        <w:numPr>
          <w:ilvl w:val="0"/>
          <w:numId w:val="5"/>
        </w:numPr>
        <w:tabs>
          <w:tab w:val="left" w:pos="1034"/>
        </w:tabs>
        <w:spacing w:line="276" w:lineRule="auto"/>
        <w:ind w:right="578"/>
        <w:rPr>
          <w:sz w:val="24"/>
        </w:rPr>
      </w:pPr>
      <w:r>
        <w:rPr>
          <w:sz w:val="24"/>
        </w:rPr>
        <w:t xml:space="preserve">I compensi a favore dei docenti, derivanti dall’applicazione dei criteri, sono   diretti a incentivare la  </w:t>
      </w:r>
      <w:r w:rsidR="009016C6">
        <w:rPr>
          <w:sz w:val="24"/>
        </w:rPr>
        <w:t xml:space="preserve"> </w:t>
      </w:r>
      <w:r>
        <w:rPr>
          <w:sz w:val="24"/>
        </w:rPr>
        <w:t>qualità delle performance individuali e  di sistema, la riflessività, la cooperazione e la diffusione di buone pratiche quali fattori dello sviluppo cognitivo e sociale degli alunni, dell’inclusione sociale e del benessere</w:t>
      </w:r>
      <w:r>
        <w:rPr>
          <w:spacing w:val="-9"/>
          <w:sz w:val="24"/>
        </w:rPr>
        <w:t xml:space="preserve"> </w:t>
      </w:r>
      <w:r>
        <w:rPr>
          <w:sz w:val="24"/>
        </w:rPr>
        <w:t>organizzativo.</w:t>
      </w:r>
    </w:p>
    <w:p w:rsidR="00C77ABF" w:rsidRDefault="00C77ABF" w:rsidP="00C77ABF">
      <w:pPr>
        <w:pStyle w:val="Paragrafoelenco"/>
        <w:numPr>
          <w:ilvl w:val="0"/>
          <w:numId w:val="5"/>
        </w:numPr>
        <w:tabs>
          <w:tab w:val="left" w:pos="1034"/>
        </w:tabs>
        <w:spacing w:line="276" w:lineRule="auto"/>
        <w:ind w:right="572"/>
        <w:rPr>
          <w:sz w:val="24"/>
        </w:rPr>
      </w:pPr>
      <w:r>
        <w:rPr>
          <w:sz w:val="24"/>
        </w:rPr>
        <w:t>Il processo è pensato come un’opportunità per stimolare e orientare il docente in un percorso di auto-osservazione e auto-miglioramento, favorire un’idea di scuola come comunità professionale, creare un clima positivo di lavoro e di reciproca fiducia, riconoscendo, attraverso il bonus, la qualità e i risultati del lavoro svolto, premiando l’impegno e il lavoro cooperativo, curato e comunque sempre orientato al successo formativo degli studenti.</w:t>
      </w:r>
    </w:p>
    <w:p w:rsidR="00C77ABF" w:rsidRDefault="00C77ABF" w:rsidP="00C77ABF">
      <w:pPr>
        <w:pStyle w:val="Paragrafoelenco"/>
        <w:numPr>
          <w:ilvl w:val="0"/>
          <w:numId w:val="5"/>
        </w:numPr>
        <w:tabs>
          <w:tab w:val="left" w:pos="1034"/>
        </w:tabs>
        <w:spacing w:line="266" w:lineRule="auto"/>
        <w:ind w:right="568"/>
        <w:rPr>
          <w:rFonts w:ascii="Courier New" w:hAnsi="Courier New"/>
          <w:sz w:val="23"/>
        </w:rPr>
      </w:pPr>
      <w:r>
        <w:rPr>
          <w:sz w:val="24"/>
        </w:rPr>
        <w:t>Il Comitato nella definizione dei criteri e delle modalità di assegnazione del bonus si è attenuto alle tre macroaree previ</w:t>
      </w:r>
      <w:r>
        <w:rPr>
          <w:spacing w:val="2"/>
          <w:sz w:val="24"/>
        </w:rPr>
        <w:t xml:space="preserve">ste </w:t>
      </w:r>
      <w:r>
        <w:rPr>
          <w:sz w:val="24"/>
        </w:rPr>
        <w:t>dalla legge e si è ispirato al principio generale secondo cui è meritevole di riconoscimento premiale sia il docente che dedica alla scuola tempo supplementare rispetto</w:t>
      </w:r>
      <w:r>
        <w:rPr>
          <w:spacing w:val="-10"/>
          <w:sz w:val="24"/>
        </w:rPr>
        <w:t xml:space="preserve"> </w:t>
      </w:r>
      <w:r>
        <w:rPr>
          <w:sz w:val="24"/>
        </w:rPr>
        <w:t>ai</w:t>
      </w:r>
      <w:r>
        <w:rPr>
          <w:spacing w:val="-8"/>
          <w:sz w:val="24"/>
        </w:rPr>
        <w:t xml:space="preserve"> </w:t>
      </w:r>
      <w:r>
        <w:rPr>
          <w:sz w:val="24"/>
        </w:rPr>
        <w:t>propri</w:t>
      </w:r>
      <w:r>
        <w:rPr>
          <w:spacing w:val="-8"/>
          <w:sz w:val="24"/>
        </w:rPr>
        <w:t xml:space="preserve"> </w:t>
      </w:r>
      <w:r>
        <w:rPr>
          <w:sz w:val="24"/>
        </w:rPr>
        <w:t>obblighi</w:t>
      </w:r>
      <w:r>
        <w:rPr>
          <w:spacing w:val="-6"/>
          <w:sz w:val="24"/>
        </w:rPr>
        <w:t xml:space="preserve"> </w:t>
      </w:r>
      <w:r>
        <w:rPr>
          <w:sz w:val="24"/>
        </w:rPr>
        <w:t>contrattuali,</w:t>
      </w:r>
      <w:r>
        <w:rPr>
          <w:spacing w:val="-9"/>
          <w:sz w:val="24"/>
        </w:rPr>
        <w:t xml:space="preserve"> </w:t>
      </w:r>
      <w:r>
        <w:rPr>
          <w:sz w:val="24"/>
        </w:rPr>
        <w:t>attraverso</w:t>
      </w:r>
      <w:r>
        <w:rPr>
          <w:spacing w:val="-10"/>
          <w:sz w:val="24"/>
        </w:rPr>
        <w:t xml:space="preserve"> </w:t>
      </w:r>
      <w:r>
        <w:rPr>
          <w:sz w:val="24"/>
        </w:rPr>
        <w:t>l’esplicazione</w:t>
      </w:r>
      <w:r>
        <w:rPr>
          <w:spacing w:val="-9"/>
          <w:sz w:val="24"/>
        </w:rPr>
        <w:t xml:space="preserve"> </w:t>
      </w:r>
      <w:r>
        <w:rPr>
          <w:sz w:val="24"/>
        </w:rPr>
        <w:t>di</w:t>
      </w:r>
      <w:r>
        <w:rPr>
          <w:spacing w:val="-8"/>
          <w:sz w:val="24"/>
        </w:rPr>
        <w:t xml:space="preserve"> </w:t>
      </w:r>
      <w:r>
        <w:rPr>
          <w:sz w:val="24"/>
        </w:rPr>
        <w:t>tutta</w:t>
      </w:r>
      <w:r>
        <w:rPr>
          <w:spacing w:val="-9"/>
          <w:sz w:val="24"/>
        </w:rPr>
        <w:t xml:space="preserve"> </w:t>
      </w:r>
      <w:r>
        <w:rPr>
          <w:sz w:val="24"/>
        </w:rPr>
        <w:t>una</w:t>
      </w:r>
      <w:r>
        <w:rPr>
          <w:spacing w:val="-10"/>
          <w:sz w:val="24"/>
        </w:rPr>
        <w:t xml:space="preserve"> </w:t>
      </w:r>
      <w:r>
        <w:rPr>
          <w:sz w:val="24"/>
        </w:rPr>
        <w:t>serie</w:t>
      </w:r>
      <w:r>
        <w:rPr>
          <w:spacing w:val="-10"/>
          <w:sz w:val="24"/>
        </w:rPr>
        <w:t xml:space="preserve"> </w:t>
      </w:r>
      <w:r>
        <w:rPr>
          <w:sz w:val="24"/>
        </w:rPr>
        <w:t>di</w:t>
      </w:r>
      <w:r>
        <w:rPr>
          <w:spacing w:val="-8"/>
          <w:sz w:val="24"/>
        </w:rPr>
        <w:t xml:space="preserve"> </w:t>
      </w:r>
      <w:r>
        <w:rPr>
          <w:sz w:val="24"/>
        </w:rPr>
        <w:t>compiti</w:t>
      </w:r>
      <w:r>
        <w:rPr>
          <w:spacing w:val="-9"/>
          <w:sz w:val="24"/>
        </w:rPr>
        <w:t xml:space="preserve"> </w:t>
      </w:r>
      <w:r>
        <w:rPr>
          <w:sz w:val="24"/>
        </w:rPr>
        <w:t>e</w:t>
      </w:r>
      <w:r>
        <w:rPr>
          <w:spacing w:val="-10"/>
          <w:sz w:val="24"/>
        </w:rPr>
        <w:t xml:space="preserve"> </w:t>
      </w:r>
      <w:r>
        <w:rPr>
          <w:sz w:val="24"/>
        </w:rPr>
        <w:t>mansioni</w:t>
      </w:r>
      <w:r>
        <w:rPr>
          <w:spacing w:val="-8"/>
          <w:sz w:val="24"/>
        </w:rPr>
        <w:t xml:space="preserve"> </w:t>
      </w:r>
      <w:r>
        <w:rPr>
          <w:sz w:val="24"/>
        </w:rPr>
        <w:t>aggiuntivi</w:t>
      </w:r>
      <w:r>
        <w:rPr>
          <w:spacing w:val="-8"/>
          <w:sz w:val="24"/>
        </w:rPr>
        <w:t xml:space="preserve"> </w:t>
      </w:r>
      <w:r>
        <w:rPr>
          <w:sz w:val="24"/>
        </w:rPr>
        <w:t>che</w:t>
      </w:r>
      <w:r>
        <w:rPr>
          <w:spacing w:val="-10"/>
          <w:sz w:val="24"/>
        </w:rPr>
        <w:t xml:space="preserve"> </w:t>
      </w:r>
      <w:r>
        <w:rPr>
          <w:sz w:val="24"/>
        </w:rPr>
        <w:t>qualificano</w:t>
      </w:r>
      <w:r>
        <w:rPr>
          <w:spacing w:val="-9"/>
          <w:sz w:val="24"/>
        </w:rPr>
        <w:t xml:space="preserve"> </w:t>
      </w:r>
      <w:r>
        <w:rPr>
          <w:sz w:val="24"/>
        </w:rPr>
        <w:t>e</w:t>
      </w:r>
      <w:r>
        <w:rPr>
          <w:spacing w:val="-11"/>
          <w:sz w:val="24"/>
        </w:rPr>
        <w:t xml:space="preserve"> </w:t>
      </w:r>
      <w:r>
        <w:rPr>
          <w:sz w:val="24"/>
        </w:rPr>
        <w:t>potenziano l’offerta formativa dell’Istituto, sia il docente che, pur non svolgendo incarichi aggiuntivi, opera ad un livello di elevata</w:t>
      </w:r>
      <w:r>
        <w:rPr>
          <w:spacing w:val="-22"/>
          <w:sz w:val="24"/>
        </w:rPr>
        <w:t xml:space="preserve"> </w:t>
      </w:r>
      <w:r>
        <w:rPr>
          <w:sz w:val="24"/>
        </w:rPr>
        <w:t>professionalità.</w:t>
      </w:r>
    </w:p>
    <w:p w:rsidR="00C77ABF" w:rsidRDefault="00C77ABF" w:rsidP="00C77ABF">
      <w:pPr>
        <w:pStyle w:val="Paragrafoelenco"/>
        <w:numPr>
          <w:ilvl w:val="0"/>
          <w:numId w:val="5"/>
        </w:numPr>
        <w:tabs>
          <w:tab w:val="left" w:pos="1034"/>
        </w:tabs>
        <w:spacing w:before="15" w:line="278" w:lineRule="auto"/>
        <w:rPr>
          <w:sz w:val="24"/>
        </w:rPr>
      </w:pPr>
      <w:r>
        <w:rPr>
          <w:sz w:val="24"/>
        </w:rPr>
        <w:t>E’ riconosciuto in ogni caso come valore in grado di qualificare la professionalità del singolo docente la continuità della prestazione resa e il rispetto</w:t>
      </w:r>
      <w:r>
        <w:rPr>
          <w:spacing w:val="-6"/>
          <w:sz w:val="24"/>
        </w:rPr>
        <w:t xml:space="preserve"> </w:t>
      </w:r>
      <w:r>
        <w:rPr>
          <w:sz w:val="24"/>
        </w:rPr>
        <w:t>dei</w:t>
      </w:r>
      <w:r>
        <w:rPr>
          <w:spacing w:val="-5"/>
          <w:sz w:val="24"/>
        </w:rPr>
        <w:t xml:space="preserve"> </w:t>
      </w:r>
      <w:r>
        <w:rPr>
          <w:sz w:val="24"/>
        </w:rPr>
        <w:t>doveri</w:t>
      </w:r>
      <w:r>
        <w:rPr>
          <w:spacing w:val="-5"/>
          <w:sz w:val="24"/>
        </w:rPr>
        <w:t xml:space="preserve"> </w:t>
      </w:r>
      <w:r>
        <w:rPr>
          <w:sz w:val="24"/>
        </w:rPr>
        <w:t>di</w:t>
      </w:r>
      <w:r>
        <w:rPr>
          <w:spacing w:val="-5"/>
          <w:sz w:val="24"/>
        </w:rPr>
        <w:t xml:space="preserve"> </w:t>
      </w:r>
      <w:r>
        <w:rPr>
          <w:sz w:val="24"/>
        </w:rPr>
        <w:t>diligenza,</w:t>
      </w:r>
      <w:r>
        <w:rPr>
          <w:spacing w:val="-5"/>
          <w:sz w:val="24"/>
        </w:rPr>
        <w:t xml:space="preserve"> </w:t>
      </w:r>
      <w:r>
        <w:rPr>
          <w:sz w:val="24"/>
        </w:rPr>
        <w:t>lealtà,</w:t>
      </w:r>
      <w:r>
        <w:rPr>
          <w:spacing w:val="-5"/>
          <w:sz w:val="24"/>
        </w:rPr>
        <w:t xml:space="preserve"> </w:t>
      </w:r>
      <w:r>
        <w:rPr>
          <w:sz w:val="24"/>
        </w:rPr>
        <w:t>imparzialità</w:t>
      </w:r>
      <w:r>
        <w:rPr>
          <w:spacing w:val="-5"/>
          <w:sz w:val="24"/>
        </w:rPr>
        <w:t xml:space="preserve"> </w:t>
      </w:r>
      <w:r>
        <w:rPr>
          <w:sz w:val="24"/>
        </w:rPr>
        <w:t>e</w:t>
      </w:r>
      <w:r>
        <w:rPr>
          <w:spacing w:val="-4"/>
          <w:sz w:val="24"/>
        </w:rPr>
        <w:t xml:space="preserve"> </w:t>
      </w:r>
      <w:r>
        <w:rPr>
          <w:sz w:val="24"/>
        </w:rPr>
        <w:t>buona</w:t>
      </w:r>
      <w:r>
        <w:rPr>
          <w:spacing w:val="-4"/>
          <w:sz w:val="24"/>
        </w:rPr>
        <w:t xml:space="preserve"> </w:t>
      </w:r>
      <w:r>
        <w:rPr>
          <w:sz w:val="24"/>
        </w:rPr>
        <w:t>condotta</w:t>
      </w:r>
      <w:r>
        <w:rPr>
          <w:spacing w:val="-3"/>
          <w:sz w:val="24"/>
        </w:rPr>
        <w:t xml:space="preserve"> </w:t>
      </w:r>
      <w:r>
        <w:rPr>
          <w:sz w:val="24"/>
        </w:rPr>
        <w:t>che</w:t>
      </w:r>
      <w:r>
        <w:rPr>
          <w:spacing w:val="-9"/>
          <w:sz w:val="24"/>
        </w:rPr>
        <w:t xml:space="preserve"> </w:t>
      </w:r>
      <w:r>
        <w:rPr>
          <w:sz w:val="24"/>
        </w:rPr>
        <w:t>i</w:t>
      </w:r>
      <w:r>
        <w:rPr>
          <w:spacing w:val="-5"/>
          <w:sz w:val="24"/>
        </w:rPr>
        <w:t xml:space="preserve"> </w:t>
      </w:r>
      <w:r>
        <w:rPr>
          <w:sz w:val="24"/>
        </w:rPr>
        <w:t>pubblici</w:t>
      </w:r>
      <w:r>
        <w:rPr>
          <w:spacing w:val="-4"/>
          <w:sz w:val="24"/>
        </w:rPr>
        <w:t xml:space="preserve"> </w:t>
      </w:r>
      <w:r>
        <w:rPr>
          <w:sz w:val="24"/>
        </w:rPr>
        <w:t>dipendenti</w:t>
      </w:r>
      <w:r>
        <w:rPr>
          <w:spacing w:val="-4"/>
          <w:sz w:val="24"/>
        </w:rPr>
        <w:t xml:space="preserve"> </w:t>
      </w:r>
      <w:r>
        <w:rPr>
          <w:sz w:val="24"/>
        </w:rPr>
        <w:t>sono</w:t>
      </w:r>
      <w:r>
        <w:rPr>
          <w:spacing w:val="-5"/>
          <w:sz w:val="24"/>
        </w:rPr>
        <w:t xml:space="preserve"> </w:t>
      </w:r>
      <w:r>
        <w:rPr>
          <w:sz w:val="24"/>
        </w:rPr>
        <w:t>tenuti</w:t>
      </w:r>
      <w:r>
        <w:rPr>
          <w:spacing w:val="-5"/>
          <w:sz w:val="24"/>
        </w:rPr>
        <w:t xml:space="preserve"> </w:t>
      </w:r>
      <w:r>
        <w:rPr>
          <w:sz w:val="24"/>
        </w:rPr>
        <w:t>ad</w:t>
      </w:r>
      <w:r>
        <w:rPr>
          <w:spacing w:val="-5"/>
          <w:sz w:val="24"/>
        </w:rPr>
        <w:t xml:space="preserve"> </w:t>
      </w:r>
      <w:r>
        <w:rPr>
          <w:sz w:val="24"/>
        </w:rPr>
        <w:t>osservare.</w:t>
      </w:r>
    </w:p>
    <w:p w:rsidR="00C77ABF" w:rsidRDefault="00C77ABF" w:rsidP="00C77ABF">
      <w:pPr>
        <w:pStyle w:val="Corpotesto"/>
        <w:spacing w:before="64" w:line="278" w:lineRule="auto"/>
        <w:ind w:right="942"/>
        <w:jc w:val="both"/>
      </w:pPr>
      <w:r>
        <w:rPr>
          <w:spacing w:val="-3"/>
        </w:rPr>
        <w:lastRenderedPageBreak/>
        <w:t xml:space="preserve">                 Il </w:t>
      </w:r>
      <w:r>
        <w:t>sistema dei criteri di valutazione proposto mira non a suddividere i docenti tra meritevoli e non meritevoli, ma a valorizzare tutte le  azioni  didattiche</w:t>
      </w:r>
      <w:r>
        <w:rPr>
          <w:spacing w:val="40"/>
        </w:rPr>
        <w:t xml:space="preserve"> </w:t>
      </w:r>
      <w:r>
        <w:t>e</w:t>
      </w:r>
      <w:r>
        <w:rPr>
          <w:spacing w:val="41"/>
        </w:rPr>
        <w:t xml:space="preserve"> </w:t>
      </w:r>
      <w:r>
        <w:t>di</w:t>
      </w:r>
      <w:r>
        <w:rPr>
          <w:spacing w:val="45"/>
        </w:rPr>
        <w:t xml:space="preserve"> </w:t>
      </w:r>
      <w:r>
        <w:t>supporto</w:t>
      </w:r>
      <w:r>
        <w:rPr>
          <w:spacing w:val="42"/>
        </w:rPr>
        <w:t xml:space="preserve"> </w:t>
      </w:r>
      <w:r>
        <w:t>al</w:t>
      </w:r>
      <w:r>
        <w:rPr>
          <w:spacing w:val="42"/>
        </w:rPr>
        <w:t xml:space="preserve"> </w:t>
      </w:r>
      <w:r>
        <w:t>miglior</w:t>
      </w:r>
      <w:r w:rsidRPr="005646C1">
        <w:t xml:space="preserve"> </w:t>
      </w:r>
      <w:r>
        <w:t>ricerca pedagogica, contribuiscano alla promozione delle competenze e al successo formativo di tutti gli allievi, al miglioramento generale dell’istituzione e all’innalzamento del livello di stima e prestigio di cui gode l’Istituto sul territorio.</w:t>
      </w:r>
    </w:p>
    <w:p w:rsidR="00C77ABF" w:rsidRDefault="00C77ABF" w:rsidP="00C77ABF">
      <w:pPr>
        <w:pStyle w:val="Corpotesto"/>
        <w:spacing w:before="64" w:line="278" w:lineRule="auto"/>
        <w:ind w:right="942"/>
        <w:jc w:val="both"/>
      </w:pPr>
    </w:p>
    <w:p w:rsidR="00C77ABF" w:rsidRDefault="00C77ABF" w:rsidP="00C77ABF">
      <w:pPr>
        <w:pStyle w:val="Corpotesto"/>
        <w:spacing w:before="64" w:line="278" w:lineRule="auto"/>
        <w:ind w:right="942"/>
        <w:jc w:val="both"/>
      </w:pPr>
    </w:p>
    <w:p w:rsidR="00C77ABF" w:rsidRDefault="00C77ABF" w:rsidP="00C77ABF">
      <w:pPr>
        <w:pStyle w:val="Titolo1"/>
        <w:ind w:left="509"/>
      </w:pPr>
      <w:r>
        <w:t>ART.3 – ACCESSO AL BONUS</w:t>
      </w:r>
    </w:p>
    <w:p w:rsidR="00C77ABF" w:rsidRDefault="00C77ABF" w:rsidP="00C77ABF">
      <w:pPr>
        <w:pStyle w:val="Paragrafoelenco"/>
        <w:numPr>
          <w:ilvl w:val="0"/>
          <w:numId w:val="4"/>
        </w:numPr>
        <w:tabs>
          <w:tab w:val="left" w:pos="1033"/>
          <w:tab w:val="left" w:pos="1034"/>
        </w:tabs>
        <w:spacing w:before="34" w:line="278" w:lineRule="auto"/>
        <w:ind w:right="578"/>
        <w:rPr>
          <w:sz w:val="24"/>
        </w:rPr>
      </w:pPr>
      <w:r>
        <w:rPr>
          <w:sz w:val="24"/>
        </w:rPr>
        <w:t>La partecipazione al fondo premiale è aperta a ciascun docente di ruolo</w:t>
      </w:r>
      <w:r w:rsidR="001B45FE">
        <w:rPr>
          <w:sz w:val="24"/>
        </w:rPr>
        <w:t xml:space="preserve"> e non </w:t>
      </w:r>
      <w:r>
        <w:rPr>
          <w:sz w:val="24"/>
        </w:rPr>
        <w:t xml:space="preserve"> </w:t>
      </w:r>
      <w:r w:rsidR="006401DB">
        <w:rPr>
          <w:sz w:val="24"/>
        </w:rPr>
        <w:t xml:space="preserve"> </w:t>
      </w:r>
      <w:r>
        <w:rPr>
          <w:sz w:val="24"/>
        </w:rPr>
        <w:t>in effettivo servizio nell'istituzione scolastica con esclusione dei casi di cui ai successivi</w:t>
      </w:r>
      <w:r>
        <w:rPr>
          <w:spacing w:val="-1"/>
          <w:sz w:val="24"/>
        </w:rPr>
        <w:t xml:space="preserve"> </w:t>
      </w:r>
      <w:r>
        <w:rPr>
          <w:sz w:val="24"/>
        </w:rPr>
        <w:t>commi.</w:t>
      </w:r>
    </w:p>
    <w:p w:rsidR="00C77ABF" w:rsidRDefault="00C77ABF" w:rsidP="00C77ABF">
      <w:pPr>
        <w:pStyle w:val="Paragrafoelenco"/>
        <w:numPr>
          <w:ilvl w:val="0"/>
          <w:numId w:val="4"/>
        </w:numPr>
        <w:tabs>
          <w:tab w:val="left" w:pos="1033"/>
          <w:tab w:val="left" w:pos="1034"/>
        </w:tabs>
        <w:spacing w:line="276" w:lineRule="auto"/>
        <w:ind w:right="578"/>
        <w:rPr>
          <w:sz w:val="24"/>
        </w:rPr>
      </w:pPr>
      <w:r>
        <w:rPr>
          <w:sz w:val="24"/>
        </w:rPr>
        <w:t>Dalla</w:t>
      </w:r>
      <w:r>
        <w:rPr>
          <w:spacing w:val="-15"/>
          <w:sz w:val="24"/>
        </w:rPr>
        <w:t xml:space="preserve"> </w:t>
      </w:r>
      <w:r>
        <w:rPr>
          <w:sz w:val="24"/>
        </w:rPr>
        <w:t>partecipazione</w:t>
      </w:r>
      <w:r>
        <w:rPr>
          <w:spacing w:val="-14"/>
          <w:sz w:val="24"/>
        </w:rPr>
        <w:t xml:space="preserve"> </w:t>
      </w:r>
      <w:r>
        <w:rPr>
          <w:sz w:val="24"/>
        </w:rPr>
        <w:t>sono</w:t>
      </w:r>
      <w:r>
        <w:rPr>
          <w:spacing w:val="-13"/>
          <w:sz w:val="24"/>
        </w:rPr>
        <w:t xml:space="preserve"> </w:t>
      </w:r>
      <w:r>
        <w:rPr>
          <w:sz w:val="24"/>
        </w:rPr>
        <w:t>esclusi</w:t>
      </w:r>
      <w:r>
        <w:rPr>
          <w:spacing w:val="-12"/>
          <w:sz w:val="24"/>
        </w:rPr>
        <w:t xml:space="preserve"> </w:t>
      </w:r>
      <w:r>
        <w:rPr>
          <w:sz w:val="24"/>
        </w:rPr>
        <w:t>i</w:t>
      </w:r>
      <w:r>
        <w:rPr>
          <w:spacing w:val="-14"/>
          <w:sz w:val="24"/>
        </w:rPr>
        <w:t xml:space="preserve"> </w:t>
      </w:r>
      <w:r>
        <w:rPr>
          <w:sz w:val="24"/>
        </w:rPr>
        <w:t>docenti</w:t>
      </w:r>
      <w:r>
        <w:rPr>
          <w:spacing w:val="-13"/>
          <w:sz w:val="24"/>
        </w:rPr>
        <w:t xml:space="preserve"> </w:t>
      </w:r>
      <w:r>
        <w:rPr>
          <w:sz w:val="24"/>
        </w:rPr>
        <w:t>destinatari</w:t>
      </w:r>
      <w:r>
        <w:rPr>
          <w:spacing w:val="-13"/>
          <w:sz w:val="24"/>
        </w:rPr>
        <w:t xml:space="preserve"> </w:t>
      </w:r>
      <w:r>
        <w:rPr>
          <w:sz w:val="24"/>
        </w:rPr>
        <w:t>di</w:t>
      </w:r>
      <w:r>
        <w:rPr>
          <w:spacing w:val="-13"/>
          <w:sz w:val="24"/>
        </w:rPr>
        <w:t xml:space="preserve"> </w:t>
      </w:r>
      <w:r>
        <w:rPr>
          <w:sz w:val="24"/>
        </w:rPr>
        <w:t>provvedimenti</w:t>
      </w:r>
      <w:r>
        <w:rPr>
          <w:spacing w:val="-13"/>
          <w:sz w:val="24"/>
        </w:rPr>
        <w:t xml:space="preserve"> </w:t>
      </w:r>
      <w:r>
        <w:rPr>
          <w:sz w:val="24"/>
        </w:rPr>
        <w:t>disciplinari</w:t>
      </w:r>
      <w:r>
        <w:rPr>
          <w:spacing w:val="-14"/>
          <w:sz w:val="24"/>
        </w:rPr>
        <w:t xml:space="preserve"> </w:t>
      </w:r>
      <w:r>
        <w:rPr>
          <w:sz w:val="24"/>
        </w:rPr>
        <w:t>nell’anno</w:t>
      </w:r>
      <w:r>
        <w:rPr>
          <w:spacing w:val="-13"/>
          <w:sz w:val="24"/>
        </w:rPr>
        <w:t xml:space="preserve"> </w:t>
      </w:r>
      <w:r>
        <w:rPr>
          <w:sz w:val="24"/>
        </w:rPr>
        <w:t>in</w:t>
      </w:r>
      <w:r>
        <w:rPr>
          <w:spacing w:val="-13"/>
          <w:sz w:val="24"/>
        </w:rPr>
        <w:t xml:space="preserve"> </w:t>
      </w:r>
      <w:r>
        <w:rPr>
          <w:sz w:val="24"/>
        </w:rPr>
        <w:t>corso.</w:t>
      </w:r>
      <w:r>
        <w:rPr>
          <w:spacing w:val="-11"/>
          <w:sz w:val="24"/>
        </w:rPr>
        <w:t xml:space="preserve"> </w:t>
      </w:r>
      <w:r>
        <w:rPr>
          <w:sz w:val="24"/>
        </w:rPr>
        <w:t>La</w:t>
      </w:r>
      <w:r>
        <w:rPr>
          <w:spacing w:val="-15"/>
          <w:sz w:val="24"/>
        </w:rPr>
        <w:t xml:space="preserve"> </w:t>
      </w:r>
      <w:r>
        <w:rPr>
          <w:sz w:val="24"/>
        </w:rPr>
        <w:t>decadenza</w:t>
      </w:r>
      <w:r>
        <w:rPr>
          <w:spacing w:val="-14"/>
          <w:sz w:val="24"/>
        </w:rPr>
        <w:t xml:space="preserve"> </w:t>
      </w:r>
      <w:r>
        <w:rPr>
          <w:sz w:val="24"/>
        </w:rPr>
        <w:t>ha</w:t>
      </w:r>
      <w:r>
        <w:rPr>
          <w:spacing w:val="-12"/>
          <w:sz w:val="24"/>
        </w:rPr>
        <w:t xml:space="preserve"> </w:t>
      </w:r>
      <w:r>
        <w:rPr>
          <w:sz w:val="24"/>
        </w:rPr>
        <w:t>luogo</w:t>
      </w:r>
      <w:r>
        <w:rPr>
          <w:spacing w:val="-11"/>
          <w:sz w:val="24"/>
        </w:rPr>
        <w:t xml:space="preserve"> </w:t>
      </w:r>
      <w:r>
        <w:rPr>
          <w:sz w:val="24"/>
        </w:rPr>
        <w:t>anche</w:t>
      </w:r>
      <w:r>
        <w:rPr>
          <w:spacing w:val="-14"/>
          <w:sz w:val="24"/>
        </w:rPr>
        <w:t xml:space="preserve"> </w:t>
      </w:r>
      <w:r>
        <w:rPr>
          <w:sz w:val="24"/>
        </w:rPr>
        <w:t>per</w:t>
      </w:r>
      <w:r>
        <w:rPr>
          <w:spacing w:val="-15"/>
          <w:sz w:val="24"/>
        </w:rPr>
        <w:t xml:space="preserve"> </w:t>
      </w:r>
      <w:r>
        <w:rPr>
          <w:sz w:val="24"/>
        </w:rPr>
        <w:t>effetto di cessazione, per qualsiasi causa, del rapporto di effettivo servizio in questa istituzione</w:t>
      </w:r>
      <w:r>
        <w:rPr>
          <w:spacing w:val="-2"/>
          <w:sz w:val="24"/>
        </w:rPr>
        <w:t xml:space="preserve"> </w:t>
      </w:r>
      <w:r>
        <w:rPr>
          <w:sz w:val="24"/>
        </w:rPr>
        <w:t>scolastica.</w:t>
      </w:r>
    </w:p>
    <w:p w:rsidR="00C77ABF" w:rsidRDefault="00C77ABF" w:rsidP="00C77ABF">
      <w:pPr>
        <w:pStyle w:val="Paragrafoelenco"/>
        <w:numPr>
          <w:ilvl w:val="0"/>
          <w:numId w:val="4"/>
        </w:numPr>
        <w:tabs>
          <w:tab w:val="left" w:pos="1033"/>
          <w:tab w:val="left" w:pos="1034"/>
        </w:tabs>
        <w:spacing w:line="261" w:lineRule="auto"/>
        <w:ind w:right="572"/>
        <w:rPr>
          <w:sz w:val="24"/>
        </w:rPr>
      </w:pPr>
      <w:r>
        <w:rPr>
          <w:sz w:val="24"/>
        </w:rPr>
        <w:t>Dalla</w:t>
      </w:r>
      <w:r>
        <w:rPr>
          <w:spacing w:val="-8"/>
          <w:sz w:val="24"/>
        </w:rPr>
        <w:t xml:space="preserve"> </w:t>
      </w:r>
      <w:r>
        <w:rPr>
          <w:sz w:val="24"/>
        </w:rPr>
        <w:t>partecipazione</w:t>
      </w:r>
      <w:r>
        <w:rPr>
          <w:spacing w:val="-7"/>
          <w:sz w:val="24"/>
        </w:rPr>
        <w:t xml:space="preserve"> </w:t>
      </w:r>
      <w:r>
        <w:rPr>
          <w:sz w:val="24"/>
        </w:rPr>
        <w:t>sono</w:t>
      </w:r>
      <w:r>
        <w:rPr>
          <w:spacing w:val="-7"/>
          <w:sz w:val="24"/>
        </w:rPr>
        <w:t xml:space="preserve"> </w:t>
      </w:r>
      <w:r>
        <w:rPr>
          <w:sz w:val="24"/>
        </w:rPr>
        <w:t>altresì</w:t>
      </w:r>
      <w:r>
        <w:rPr>
          <w:spacing w:val="-6"/>
          <w:sz w:val="24"/>
        </w:rPr>
        <w:t xml:space="preserve"> </w:t>
      </w:r>
      <w:r>
        <w:rPr>
          <w:sz w:val="24"/>
        </w:rPr>
        <w:t>esclusi</w:t>
      </w:r>
      <w:r>
        <w:rPr>
          <w:spacing w:val="-5"/>
          <w:sz w:val="24"/>
        </w:rPr>
        <w:t xml:space="preserve"> </w:t>
      </w:r>
      <w:r>
        <w:rPr>
          <w:sz w:val="24"/>
        </w:rPr>
        <w:t>i</w:t>
      </w:r>
      <w:r>
        <w:rPr>
          <w:spacing w:val="-7"/>
          <w:sz w:val="24"/>
        </w:rPr>
        <w:t xml:space="preserve"> </w:t>
      </w:r>
      <w:r>
        <w:rPr>
          <w:sz w:val="24"/>
        </w:rPr>
        <w:t>docenti</w:t>
      </w:r>
      <w:r>
        <w:rPr>
          <w:spacing w:val="-6"/>
          <w:sz w:val="24"/>
        </w:rPr>
        <w:t xml:space="preserve"> </w:t>
      </w:r>
      <w:r>
        <w:rPr>
          <w:sz w:val="24"/>
        </w:rPr>
        <w:t>che</w:t>
      </w:r>
      <w:r>
        <w:rPr>
          <w:spacing w:val="-8"/>
          <w:sz w:val="24"/>
        </w:rPr>
        <w:t xml:space="preserve"> </w:t>
      </w:r>
      <w:r>
        <w:rPr>
          <w:sz w:val="24"/>
        </w:rPr>
        <w:t>hanno</w:t>
      </w:r>
      <w:r>
        <w:rPr>
          <w:spacing w:val="-6"/>
          <w:sz w:val="24"/>
        </w:rPr>
        <w:t xml:space="preserve"> </w:t>
      </w:r>
      <w:r>
        <w:rPr>
          <w:sz w:val="24"/>
        </w:rPr>
        <w:t>prestato</w:t>
      </w:r>
      <w:r>
        <w:rPr>
          <w:spacing w:val="-6"/>
          <w:sz w:val="24"/>
        </w:rPr>
        <w:t xml:space="preserve"> </w:t>
      </w:r>
      <w:r>
        <w:rPr>
          <w:sz w:val="24"/>
        </w:rPr>
        <w:t>servizio</w:t>
      </w:r>
      <w:r>
        <w:rPr>
          <w:spacing w:val="-7"/>
          <w:sz w:val="24"/>
        </w:rPr>
        <w:t xml:space="preserve"> </w:t>
      </w:r>
      <w:r>
        <w:rPr>
          <w:sz w:val="24"/>
        </w:rPr>
        <w:t>per</w:t>
      </w:r>
      <w:r>
        <w:rPr>
          <w:spacing w:val="-7"/>
          <w:sz w:val="24"/>
        </w:rPr>
        <w:t xml:space="preserve"> </w:t>
      </w:r>
      <w:r>
        <w:rPr>
          <w:sz w:val="24"/>
        </w:rPr>
        <w:t>una</w:t>
      </w:r>
      <w:r>
        <w:rPr>
          <w:spacing w:val="-7"/>
          <w:sz w:val="24"/>
        </w:rPr>
        <w:t xml:space="preserve"> </w:t>
      </w:r>
      <w:r>
        <w:rPr>
          <w:sz w:val="24"/>
        </w:rPr>
        <w:t>quota</w:t>
      </w:r>
      <w:r>
        <w:rPr>
          <w:spacing w:val="-8"/>
          <w:sz w:val="24"/>
        </w:rPr>
        <w:t xml:space="preserve"> </w:t>
      </w:r>
      <w:r>
        <w:rPr>
          <w:sz w:val="24"/>
        </w:rPr>
        <w:t>inferiore</w:t>
      </w:r>
      <w:r>
        <w:rPr>
          <w:spacing w:val="-5"/>
          <w:sz w:val="24"/>
        </w:rPr>
        <w:t xml:space="preserve"> </w:t>
      </w:r>
      <w:r>
        <w:rPr>
          <w:sz w:val="24"/>
        </w:rPr>
        <w:t>all’80%</w:t>
      </w:r>
      <w:r>
        <w:rPr>
          <w:spacing w:val="-8"/>
          <w:sz w:val="24"/>
        </w:rPr>
        <w:t xml:space="preserve"> </w:t>
      </w:r>
      <w:r>
        <w:rPr>
          <w:sz w:val="24"/>
        </w:rPr>
        <w:t>dei</w:t>
      </w:r>
      <w:r>
        <w:rPr>
          <w:spacing w:val="-7"/>
          <w:sz w:val="24"/>
        </w:rPr>
        <w:t xml:space="preserve"> </w:t>
      </w:r>
      <w:r>
        <w:rPr>
          <w:sz w:val="24"/>
        </w:rPr>
        <w:t>giorni</w:t>
      </w:r>
      <w:r>
        <w:rPr>
          <w:spacing w:val="-6"/>
          <w:sz w:val="24"/>
        </w:rPr>
        <w:t xml:space="preserve"> </w:t>
      </w:r>
      <w:r>
        <w:rPr>
          <w:sz w:val="24"/>
        </w:rPr>
        <w:t>di</w:t>
      </w:r>
      <w:r>
        <w:rPr>
          <w:spacing w:val="-7"/>
          <w:sz w:val="24"/>
        </w:rPr>
        <w:t xml:space="preserve"> </w:t>
      </w:r>
      <w:r>
        <w:rPr>
          <w:sz w:val="24"/>
        </w:rPr>
        <w:t>servizio</w:t>
      </w:r>
      <w:r>
        <w:rPr>
          <w:spacing w:val="-6"/>
          <w:sz w:val="24"/>
        </w:rPr>
        <w:t xml:space="preserve"> </w:t>
      </w:r>
      <w:r>
        <w:rPr>
          <w:sz w:val="24"/>
        </w:rPr>
        <w:t>previsti</w:t>
      </w:r>
      <w:r>
        <w:rPr>
          <w:spacing w:val="-6"/>
          <w:sz w:val="24"/>
        </w:rPr>
        <w:t xml:space="preserve"> </w:t>
      </w:r>
      <w:r>
        <w:rPr>
          <w:sz w:val="24"/>
        </w:rPr>
        <w:t>nel periodo compreso tra il 1° settembre e il 30 giugno dell’anno scolastico di</w:t>
      </w:r>
      <w:r>
        <w:rPr>
          <w:spacing w:val="-5"/>
          <w:sz w:val="24"/>
        </w:rPr>
        <w:t xml:space="preserve"> </w:t>
      </w:r>
      <w:r>
        <w:rPr>
          <w:sz w:val="24"/>
        </w:rPr>
        <w:t>riferimento</w:t>
      </w:r>
      <w:r>
        <w:rPr>
          <w:rStyle w:val="Rimandonotaapidipagina"/>
          <w:sz w:val="24"/>
        </w:rPr>
        <w:footnoteReference w:id="1"/>
      </w:r>
      <w:r>
        <w:rPr>
          <w:sz w:val="24"/>
        </w:rPr>
        <w:t>.</w:t>
      </w:r>
    </w:p>
    <w:p w:rsidR="00C77ABF" w:rsidRPr="005646C1" w:rsidRDefault="00C77ABF" w:rsidP="00C77ABF">
      <w:pPr>
        <w:pStyle w:val="Paragrafoelenco"/>
        <w:numPr>
          <w:ilvl w:val="0"/>
          <w:numId w:val="4"/>
        </w:numPr>
        <w:tabs>
          <w:tab w:val="left" w:pos="1033"/>
          <w:tab w:val="left" w:pos="1034"/>
        </w:tabs>
        <w:spacing w:before="18" w:line="276" w:lineRule="auto"/>
        <w:ind w:right="577"/>
        <w:rPr>
          <w:sz w:val="24"/>
        </w:rPr>
      </w:pPr>
      <w:r>
        <w:rPr>
          <w:sz w:val="24"/>
        </w:rPr>
        <w:t>L’attribuzione</w:t>
      </w:r>
      <w:r>
        <w:rPr>
          <w:spacing w:val="-4"/>
          <w:sz w:val="24"/>
        </w:rPr>
        <w:t xml:space="preserve"> </w:t>
      </w:r>
      <w:r>
        <w:rPr>
          <w:sz w:val="24"/>
        </w:rPr>
        <w:t>di</w:t>
      </w:r>
      <w:r>
        <w:rPr>
          <w:spacing w:val="-3"/>
          <w:sz w:val="24"/>
        </w:rPr>
        <w:t xml:space="preserve"> </w:t>
      </w:r>
      <w:r>
        <w:rPr>
          <w:sz w:val="24"/>
        </w:rPr>
        <w:t>somme</w:t>
      </w:r>
      <w:r>
        <w:rPr>
          <w:spacing w:val="-5"/>
          <w:sz w:val="24"/>
        </w:rPr>
        <w:t xml:space="preserve"> </w:t>
      </w:r>
      <w:r>
        <w:rPr>
          <w:sz w:val="24"/>
        </w:rPr>
        <w:t>a</w:t>
      </w:r>
      <w:r>
        <w:rPr>
          <w:spacing w:val="-5"/>
          <w:sz w:val="24"/>
        </w:rPr>
        <w:t xml:space="preserve"> </w:t>
      </w:r>
      <w:r>
        <w:rPr>
          <w:sz w:val="24"/>
        </w:rPr>
        <w:t>carico</w:t>
      </w:r>
      <w:r>
        <w:rPr>
          <w:spacing w:val="-4"/>
          <w:sz w:val="24"/>
        </w:rPr>
        <w:t xml:space="preserve"> </w:t>
      </w:r>
      <w:r>
        <w:rPr>
          <w:sz w:val="24"/>
        </w:rPr>
        <w:t>del</w:t>
      </w:r>
      <w:r>
        <w:rPr>
          <w:spacing w:val="-3"/>
          <w:sz w:val="24"/>
        </w:rPr>
        <w:t xml:space="preserve"> </w:t>
      </w:r>
      <w:r>
        <w:rPr>
          <w:sz w:val="24"/>
        </w:rPr>
        <w:t>fondo</w:t>
      </w:r>
      <w:r>
        <w:rPr>
          <w:spacing w:val="-5"/>
          <w:sz w:val="24"/>
        </w:rPr>
        <w:t xml:space="preserve"> </w:t>
      </w:r>
      <w:r>
        <w:rPr>
          <w:sz w:val="24"/>
        </w:rPr>
        <w:t>viene</w:t>
      </w:r>
      <w:r>
        <w:rPr>
          <w:spacing w:val="-2"/>
          <w:sz w:val="24"/>
        </w:rPr>
        <w:t xml:space="preserve"> </w:t>
      </w:r>
      <w:r>
        <w:rPr>
          <w:sz w:val="24"/>
        </w:rPr>
        <w:t>effettuata</w:t>
      </w:r>
      <w:r>
        <w:rPr>
          <w:spacing w:val="-5"/>
          <w:sz w:val="24"/>
        </w:rPr>
        <w:t xml:space="preserve"> </w:t>
      </w:r>
      <w:r>
        <w:rPr>
          <w:sz w:val="24"/>
        </w:rPr>
        <w:t>annualmente</w:t>
      </w:r>
      <w:r>
        <w:rPr>
          <w:spacing w:val="-4"/>
          <w:sz w:val="24"/>
        </w:rPr>
        <w:t xml:space="preserve"> </w:t>
      </w:r>
      <w:r>
        <w:rPr>
          <w:sz w:val="24"/>
        </w:rPr>
        <w:t>dal</w:t>
      </w:r>
      <w:r>
        <w:rPr>
          <w:spacing w:val="-3"/>
          <w:sz w:val="24"/>
        </w:rPr>
        <w:t xml:space="preserve"> </w:t>
      </w:r>
      <w:r>
        <w:rPr>
          <w:sz w:val="24"/>
        </w:rPr>
        <w:t>Dirigente</w:t>
      </w:r>
      <w:r>
        <w:rPr>
          <w:spacing w:val="-4"/>
          <w:sz w:val="24"/>
        </w:rPr>
        <w:t xml:space="preserve"> </w:t>
      </w:r>
      <w:r>
        <w:rPr>
          <w:sz w:val="24"/>
        </w:rPr>
        <w:t>Scolastico</w:t>
      </w:r>
      <w:r>
        <w:rPr>
          <w:spacing w:val="-4"/>
          <w:sz w:val="24"/>
        </w:rPr>
        <w:t xml:space="preserve"> </w:t>
      </w:r>
      <w:r>
        <w:rPr>
          <w:sz w:val="24"/>
        </w:rPr>
        <w:t>secondo</w:t>
      </w:r>
      <w:r>
        <w:rPr>
          <w:spacing w:val="-4"/>
          <w:sz w:val="24"/>
        </w:rPr>
        <w:t xml:space="preserve"> </w:t>
      </w:r>
      <w:r>
        <w:rPr>
          <w:sz w:val="24"/>
        </w:rPr>
        <w:t>le</w:t>
      </w:r>
      <w:r>
        <w:rPr>
          <w:spacing w:val="-4"/>
          <w:sz w:val="24"/>
        </w:rPr>
        <w:t xml:space="preserve"> </w:t>
      </w:r>
      <w:r>
        <w:rPr>
          <w:sz w:val="24"/>
        </w:rPr>
        <w:t>modalità</w:t>
      </w:r>
      <w:r>
        <w:rPr>
          <w:spacing w:val="-5"/>
          <w:sz w:val="24"/>
        </w:rPr>
        <w:t xml:space="preserve"> </w:t>
      </w:r>
      <w:r>
        <w:rPr>
          <w:sz w:val="24"/>
        </w:rPr>
        <w:t>riportate</w:t>
      </w:r>
      <w:r>
        <w:rPr>
          <w:spacing w:val="16"/>
          <w:sz w:val="24"/>
        </w:rPr>
        <w:t xml:space="preserve"> </w:t>
      </w:r>
      <w:r>
        <w:rPr>
          <w:sz w:val="24"/>
        </w:rPr>
        <w:t>nei</w:t>
      </w:r>
      <w:r>
        <w:rPr>
          <w:spacing w:val="-3"/>
          <w:sz w:val="24"/>
        </w:rPr>
        <w:t xml:space="preserve"> </w:t>
      </w:r>
      <w:r>
        <w:rPr>
          <w:sz w:val="24"/>
        </w:rPr>
        <w:t>successivi articoli.</w:t>
      </w:r>
    </w:p>
    <w:p w:rsidR="00C77ABF" w:rsidRPr="005646C1" w:rsidRDefault="00C77ABF" w:rsidP="00C77ABF">
      <w:pPr>
        <w:tabs>
          <w:tab w:val="left" w:pos="1034"/>
        </w:tabs>
        <w:spacing w:line="276" w:lineRule="auto"/>
        <w:ind w:right="577"/>
        <w:rPr>
          <w:sz w:val="24"/>
        </w:rPr>
      </w:pPr>
    </w:p>
    <w:p w:rsidR="00C77ABF" w:rsidRDefault="00C77ABF" w:rsidP="00C77ABF">
      <w:pPr>
        <w:pStyle w:val="Titolo1"/>
        <w:spacing w:before="1"/>
        <w:ind w:left="511"/>
      </w:pPr>
      <w:r>
        <w:t>ART. 4 - PROCEDURE DI VALUTAZIONE</w:t>
      </w:r>
    </w:p>
    <w:p w:rsidR="00C77ABF" w:rsidRDefault="00C77ABF" w:rsidP="00C77ABF">
      <w:pPr>
        <w:pStyle w:val="Paragrafoelenco"/>
        <w:numPr>
          <w:ilvl w:val="0"/>
          <w:numId w:val="3"/>
        </w:numPr>
        <w:tabs>
          <w:tab w:val="left" w:pos="1034"/>
        </w:tabs>
        <w:spacing w:before="34" w:line="276" w:lineRule="auto"/>
        <w:rPr>
          <w:sz w:val="24"/>
        </w:rPr>
      </w:pPr>
      <w:r>
        <w:rPr>
          <w:sz w:val="24"/>
        </w:rPr>
        <w:t>Tutti i docenti di ruolo e non, ad eccezione di quelli es</w:t>
      </w:r>
      <w:r w:rsidR="006401DB">
        <w:rPr>
          <w:sz w:val="24"/>
        </w:rPr>
        <w:t>clusi di cui all’art. 3, commi 2 e 3</w:t>
      </w:r>
      <w:r>
        <w:rPr>
          <w:sz w:val="24"/>
        </w:rPr>
        <w:t>, riceveranno una scheda di autovalutazione, che dovranno compilare ai sensi del DPR 445/2000 e riconsegnare corredata della documentazione necessaria, all’Ufficio del personale entro il termine previsto</w:t>
      </w:r>
      <w:r w:rsidR="001B45FE">
        <w:rPr>
          <w:sz w:val="24"/>
        </w:rPr>
        <w:t xml:space="preserve"> da apposita nota</w:t>
      </w:r>
      <w:r>
        <w:rPr>
          <w:sz w:val="24"/>
        </w:rPr>
        <w:t>. La documentazione attestante le attività svolte, ad eccezione degli incarichi attribuiti dall’Istituto, e per le quali si propone l’accesso al bonus premiale, dovrà essere interamente allegata alla scheda di</w:t>
      </w:r>
      <w:r>
        <w:rPr>
          <w:spacing w:val="-2"/>
          <w:sz w:val="24"/>
        </w:rPr>
        <w:t xml:space="preserve"> </w:t>
      </w:r>
      <w:r>
        <w:rPr>
          <w:sz w:val="24"/>
        </w:rPr>
        <w:t>autovalutazione.</w:t>
      </w:r>
    </w:p>
    <w:p w:rsidR="00C77ABF" w:rsidRDefault="00C77ABF" w:rsidP="00C77ABF">
      <w:pPr>
        <w:pStyle w:val="Paragrafoelenco"/>
        <w:numPr>
          <w:ilvl w:val="0"/>
          <w:numId w:val="3"/>
        </w:numPr>
        <w:tabs>
          <w:tab w:val="left" w:pos="1034"/>
        </w:tabs>
        <w:ind w:right="0" w:hanging="362"/>
        <w:rPr>
          <w:sz w:val="24"/>
        </w:rPr>
      </w:pPr>
      <w:r>
        <w:rPr>
          <w:sz w:val="24"/>
        </w:rPr>
        <w:t>La scheda di autovalutazio</w:t>
      </w:r>
      <w:r w:rsidR="001B45FE">
        <w:rPr>
          <w:sz w:val="24"/>
        </w:rPr>
        <w:t>ne prevede 10 (dieci) indicatori</w:t>
      </w:r>
      <w:r>
        <w:rPr>
          <w:sz w:val="24"/>
        </w:rPr>
        <w:t>, distribuiti in tre macroaree afferenti ai tre ambiti individuati dalla</w:t>
      </w:r>
      <w:r>
        <w:rPr>
          <w:spacing w:val="-19"/>
          <w:sz w:val="24"/>
        </w:rPr>
        <w:t xml:space="preserve"> </w:t>
      </w:r>
      <w:r>
        <w:rPr>
          <w:sz w:val="24"/>
        </w:rPr>
        <w:t>L.107/15.</w:t>
      </w:r>
    </w:p>
    <w:p w:rsidR="003A477D" w:rsidRDefault="00C77ABF" w:rsidP="003A477D">
      <w:pPr>
        <w:pStyle w:val="Paragrafoelenco"/>
        <w:numPr>
          <w:ilvl w:val="0"/>
          <w:numId w:val="3"/>
        </w:numPr>
        <w:tabs>
          <w:tab w:val="left" w:pos="1034"/>
        </w:tabs>
        <w:spacing w:before="64" w:line="276" w:lineRule="auto"/>
        <w:rPr>
          <w:sz w:val="24"/>
        </w:rPr>
      </w:pPr>
      <w:r>
        <w:rPr>
          <w:sz w:val="24"/>
        </w:rPr>
        <w:t>I docent</w:t>
      </w:r>
      <w:r w:rsidR="003A477D">
        <w:rPr>
          <w:sz w:val="24"/>
        </w:rPr>
        <w:t>i a cui saranno riconosciuti da 80 a 100 punti</w:t>
      </w:r>
      <w:r>
        <w:rPr>
          <w:sz w:val="24"/>
        </w:rPr>
        <w:t xml:space="preserve"> accederanno alla prima fascia di merito; quel</w:t>
      </w:r>
      <w:r w:rsidR="003A477D">
        <w:rPr>
          <w:sz w:val="24"/>
        </w:rPr>
        <w:t>li che avranno riconosciuti da 60 a 79 punti</w:t>
      </w:r>
      <w:r>
        <w:rPr>
          <w:sz w:val="24"/>
        </w:rPr>
        <w:t xml:space="preserve"> accederanno alla seconda fascia di merito; quel</w:t>
      </w:r>
      <w:r w:rsidR="003A477D">
        <w:rPr>
          <w:sz w:val="24"/>
        </w:rPr>
        <w:t>li che avranno riconosciuti da 30 a 59 punti</w:t>
      </w:r>
      <w:r>
        <w:rPr>
          <w:sz w:val="24"/>
        </w:rPr>
        <w:t xml:space="preserve"> accederanno alla terza fascia di merito. Quelli c</w:t>
      </w:r>
      <w:r w:rsidR="003A477D">
        <w:rPr>
          <w:sz w:val="24"/>
        </w:rPr>
        <w:t>he avranno riconosciuti fino a 29 punti</w:t>
      </w:r>
      <w:r>
        <w:rPr>
          <w:sz w:val="24"/>
        </w:rPr>
        <w:t xml:space="preserve"> accederanno alla quarta fascia di merito.</w:t>
      </w:r>
    </w:p>
    <w:p w:rsidR="003A477D" w:rsidRDefault="00C77ABF" w:rsidP="003A477D">
      <w:pPr>
        <w:pStyle w:val="Paragrafoelenco"/>
        <w:numPr>
          <w:ilvl w:val="0"/>
          <w:numId w:val="3"/>
        </w:numPr>
        <w:tabs>
          <w:tab w:val="left" w:pos="1034"/>
        </w:tabs>
        <w:spacing w:before="64" w:line="276" w:lineRule="auto"/>
        <w:rPr>
          <w:sz w:val="24"/>
        </w:rPr>
      </w:pPr>
      <w:r>
        <w:rPr>
          <w:sz w:val="24"/>
        </w:rPr>
        <w:t xml:space="preserve"> </w:t>
      </w:r>
      <w:r w:rsidR="003A477D">
        <w:rPr>
          <w:spacing w:val="-3"/>
          <w:sz w:val="24"/>
        </w:rPr>
        <w:t xml:space="preserve">Le </w:t>
      </w:r>
      <w:r w:rsidR="003A477D">
        <w:rPr>
          <w:sz w:val="24"/>
        </w:rPr>
        <w:t>prime</w:t>
      </w:r>
      <w:r w:rsidR="003A477D">
        <w:rPr>
          <w:spacing w:val="-8"/>
          <w:sz w:val="24"/>
        </w:rPr>
        <w:t xml:space="preserve"> </w:t>
      </w:r>
      <w:r w:rsidR="003A477D">
        <w:rPr>
          <w:sz w:val="24"/>
        </w:rPr>
        <w:t>tre</w:t>
      </w:r>
      <w:r w:rsidR="003A477D">
        <w:rPr>
          <w:spacing w:val="-7"/>
          <w:sz w:val="24"/>
        </w:rPr>
        <w:t xml:space="preserve"> </w:t>
      </w:r>
      <w:r w:rsidR="003A477D">
        <w:rPr>
          <w:sz w:val="24"/>
        </w:rPr>
        <w:t>fasce</w:t>
      </w:r>
      <w:r w:rsidR="003A477D">
        <w:rPr>
          <w:spacing w:val="-6"/>
          <w:sz w:val="24"/>
        </w:rPr>
        <w:t xml:space="preserve"> </w:t>
      </w:r>
      <w:r w:rsidR="003A477D">
        <w:rPr>
          <w:sz w:val="24"/>
        </w:rPr>
        <w:t>saranno</w:t>
      </w:r>
      <w:r w:rsidR="003A477D">
        <w:rPr>
          <w:spacing w:val="-4"/>
          <w:sz w:val="24"/>
        </w:rPr>
        <w:t xml:space="preserve"> </w:t>
      </w:r>
      <w:r w:rsidR="003A477D">
        <w:rPr>
          <w:sz w:val="24"/>
        </w:rPr>
        <w:t>retribuite,</w:t>
      </w:r>
      <w:r w:rsidR="003A477D">
        <w:rPr>
          <w:spacing w:val="-8"/>
          <w:sz w:val="24"/>
        </w:rPr>
        <w:t xml:space="preserve"> </w:t>
      </w:r>
      <w:r w:rsidR="003A477D">
        <w:rPr>
          <w:sz w:val="24"/>
        </w:rPr>
        <w:t>la</w:t>
      </w:r>
      <w:r w:rsidR="003A477D">
        <w:rPr>
          <w:spacing w:val="-6"/>
          <w:sz w:val="24"/>
        </w:rPr>
        <w:t xml:space="preserve"> </w:t>
      </w:r>
      <w:r w:rsidR="003A477D">
        <w:rPr>
          <w:sz w:val="24"/>
        </w:rPr>
        <w:t>quarta</w:t>
      </w:r>
      <w:r w:rsidR="003A477D">
        <w:rPr>
          <w:spacing w:val="-6"/>
          <w:sz w:val="24"/>
        </w:rPr>
        <w:t xml:space="preserve"> </w:t>
      </w:r>
      <w:r w:rsidR="003A477D">
        <w:rPr>
          <w:sz w:val="24"/>
        </w:rPr>
        <w:t>non</w:t>
      </w:r>
      <w:r w:rsidR="003A477D">
        <w:rPr>
          <w:spacing w:val="-6"/>
          <w:sz w:val="24"/>
        </w:rPr>
        <w:t xml:space="preserve"> </w:t>
      </w:r>
      <w:r w:rsidR="003A477D">
        <w:rPr>
          <w:sz w:val="24"/>
        </w:rPr>
        <w:t>riceverà</w:t>
      </w:r>
      <w:r w:rsidR="003A477D">
        <w:rPr>
          <w:spacing w:val="-7"/>
          <w:sz w:val="24"/>
        </w:rPr>
        <w:t xml:space="preserve"> </w:t>
      </w:r>
      <w:r w:rsidR="003A477D">
        <w:rPr>
          <w:sz w:val="24"/>
        </w:rPr>
        <w:t>alcuna</w:t>
      </w:r>
      <w:r w:rsidR="003A477D">
        <w:rPr>
          <w:spacing w:val="-5"/>
          <w:sz w:val="24"/>
        </w:rPr>
        <w:t xml:space="preserve"> </w:t>
      </w:r>
      <w:r w:rsidR="003A477D">
        <w:rPr>
          <w:sz w:val="24"/>
        </w:rPr>
        <w:t>retribuzione</w:t>
      </w:r>
      <w:r w:rsidR="003A477D">
        <w:rPr>
          <w:spacing w:val="-8"/>
          <w:sz w:val="24"/>
        </w:rPr>
        <w:t xml:space="preserve"> </w:t>
      </w:r>
      <w:r w:rsidR="003A477D">
        <w:rPr>
          <w:sz w:val="24"/>
        </w:rPr>
        <w:t>in</w:t>
      </w:r>
      <w:r w:rsidR="003A477D">
        <w:rPr>
          <w:spacing w:val="-8"/>
          <w:sz w:val="24"/>
        </w:rPr>
        <w:t xml:space="preserve"> </w:t>
      </w:r>
      <w:r w:rsidR="003A477D">
        <w:rPr>
          <w:sz w:val="24"/>
        </w:rPr>
        <w:t>ragione</w:t>
      </w:r>
      <w:r w:rsidR="003A477D">
        <w:rPr>
          <w:spacing w:val="-2"/>
          <w:sz w:val="24"/>
        </w:rPr>
        <w:t xml:space="preserve"> </w:t>
      </w:r>
      <w:r w:rsidR="003A477D">
        <w:rPr>
          <w:sz w:val="24"/>
        </w:rPr>
        <w:t>della</w:t>
      </w:r>
      <w:r w:rsidR="003A477D">
        <w:rPr>
          <w:spacing w:val="-8"/>
          <w:sz w:val="24"/>
        </w:rPr>
        <w:t xml:space="preserve"> </w:t>
      </w:r>
      <w:r w:rsidR="003A477D">
        <w:rPr>
          <w:sz w:val="24"/>
        </w:rPr>
        <w:t>indicazione</w:t>
      </w:r>
      <w:r w:rsidR="003A477D">
        <w:rPr>
          <w:spacing w:val="-9"/>
          <w:sz w:val="24"/>
        </w:rPr>
        <w:t xml:space="preserve"> </w:t>
      </w:r>
      <w:r w:rsidR="003A477D">
        <w:rPr>
          <w:sz w:val="24"/>
        </w:rPr>
        <w:t>secondo</w:t>
      </w:r>
      <w:r w:rsidR="003A477D">
        <w:rPr>
          <w:spacing w:val="-5"/>
          <w:sz w:val="24"/>
        </w:rPr>
        <w:t xml:space="preserve"> </w:t>
      </w:r>
      <w:r w:rsidR="003A477D">
        <w:rPr>
          <w:sz w:val="24"/>
        </w:rPr>
        <w:t>cui</w:t>
      </w:r>
      <w:r w:rsidR="003A477D">
        <w:rPr>
          <w:spacing w:val="-6"/>
          <w:sz w:val="24"/>
        </w:rPr>
        <w:t xml:space="preserve"> </w:t>
      </w:r>
      <w:r w:rsidR="003A477D">
        <w:rPr>
          <w:sz w:val="24"/>
        </w:rPr>
        <w:t>“il</w:t>
      </w:r>
      <w:r w:rsidR="003A477D">
        <w:rPr>
          <w:spacing w:val="-9"/>
          <w:sz w:val="24"/>
        </w:rPr>
        <w:t xml:space="preserve"> </w:t>
      </w:r>
      <w:r w:rsidR="003A477D">
        <w:rPr>
          <w:sz w:val="24"/>
        </w:rPr>
        <w:t>fondo</w:t>
      </w:r>
      <w:r w:rsidR="003A477D">
        <w:rPr>
          <w:spacing w:val="-7"/>
          <w:sz w:val="24"/>
        </w:rPr>
        <w:t xml:space="preserve"> </w:t>
      </w:r>
      <w:r w:rsidR="003A477D">
        <w:rPr>
          <w:sz w:val="24"/>
        </w:rPr>
        <w:t>dovrà</w:t>
      </w:r>
      <w:r w:rsidR="003A477D">
        <w:rPr>
          <w:spacing w:val="-7"/>
          <w:sz w:val="24"/>
        </w:rPr>
        <w:t xml:space="preserve"> </w:t>
      </w:r>
      <w:r w:rsidR="003A477D">
        <w:rPr>
          <w:sz w:val="24"/>
        </w:rPr>
        <w:t>essere utilizzato non attraverso una generica distribuzione allargata a tutti e nemmeno, di converso, attraverso la destinazione ad un numero troppo esiguo di Docenti” (nota MIUR 1804 del</w:t>
      </w:r>
      <w:r w:rsidR="003A477D">
        <w:rPr>
          <w:spacing w:val="-3"/>
          <w:sz w:val="24"/>
        </w:rPr>
        <w:t xml:space="preserve"> </w:t>
      </w:r>
      <w:r w:rsidR="003A477D">
        <w:rPr>
          <w:sz w:val="24"/>
        </w:rPr>
        <w:t>19.04.2016).</w:t>
      </w:r>
    </w:p>
    <w:p w:rsidR="00C77ABF" w:rsidRPr="003A477D" w:rsidRDefault="00C77ABF" w:rsidP="003A477D">
      <w:pPr>
        <w:tabs>
          <w:tab w:val="left" w:pos="1034"/>
        </w:tabs>
        <w:spacing w:before="41" w:line="276" w:lineRule="auto"/>
        <w:ind w:right="571"/>
        <w:rPr>
          <w:sz w:val="24"/>
        </w:rPr>
      </w:pPr>
    </w:p>
    <w:p w:rsidR="003A477D" w:rsidRPr="003A477D" w:rsidRDefault="003A477D" w:rsidP="003A477D">
      <w:pPr>
        <w:tabs>
          <w:tab w:val="left" w:pos="1034"/>
        </w:tabs>
        <w:spacing w:before="41" w:line="276" w:lineRule="auto"/>
        <w:ind w:right="571"/>
        <w:rPr>
          <w:sz w:val="24"/>
        </w:rPr>
      </w:pPr>
    </w:p>
    <w:p w:rsidR="00C77ABF" w:rsidRDefault="00C77ABF" w:rsidP="003A477D">
      <w:pPr>
        <w:pStyle w:val="Paragrafoelenco"/>
        <w:numPr>
          <w:ilvl w:val="0"/>
          <w:numId w:val="3"/>
        </w:numPr>
        <w:tabs>
          <w:tab w:val="left" w:pos="1034"/>
        </w:tabs>
        <w:spacing w:before="1" w:line="276" w:lineRule="auto"/>
        <w:ind w:right="576"/>
        <w:rPr>
          <w:sz w:val="24"/>
        </w:rPr>
      </w:pPr>
      <w:r>
        <w:rPr>
          <w:sz w:val="24"/>
        </w:rPr>
        <w:t xml:space="preserve">Il bonus da assegnare alle fasce di merito sarà definito dal Dirigente Scolastico nel momento in cui si avrà contezza del </w:t>
      </w:r>
      <w:r>
        <w:rPr>
          <w:spacing w:val="2"/>
          <w:sz w:val="24"/>
        </w:rPr>
        <w:t xml:space="preserve">numero </w:t>
      </w:r>
      <w:r>
        <w:rPr>
          <w:sz w:val="24"/>
        </w:rPr>
        <w:t>dei docenti che accederà a ciascuna fascia. In ogni caso i docenti che si collocheranno al di sotto della terza fascia non riceveranno alcuna</w:t>
      </w:r>
      <w:r>
        <w:rPr>
          <w:spacing w:val="-17"/>
          <w:sz w:val="24"/>
        </w:rPr>
        <w:t xml:space="preserve"> </w:t>
      </w:r>
      <w:r>
        <w:rPr>
          <w:sz w:val="24"/>
        </w:rPr>
        <w:t>retribuzione.</w:t>
      </w:r>
    </w:p>
    <w:p w:rsidR="003A477D" w:rsidRPr="003A477D" w:rsidRDefault="00C77ABF" w:rsidP="003A477D">
      <w:pPr>
        <w:pStyle w:val="Paragrafoelenco"/>
        <w:numPr>
          <w:ilvl w:val="0"/>
          <w:numId w:val="3"/>
        </w:numPr>
        <w:tabs>
          <w:tab w:val="left" w:pos="1034"/>
        </w:tabs>
        <w:spacing w:before="1" w:line="276" w:lineRule="auto"/>
        <w:ind w:right="569"/>
        <w:rPr>
          <w:sz w:val="24"/>
        </w:rPr>
      </w:pPr>
      <w:r>
        <w:rPr>
          <w:sz w:val="24"/>
        </w:rPr>
        <w:t>La</w:t>
      </w:r>
      <w:r>
        <w:rPr>
          <w:spacing w:val="-13"/>
          <w:sz w:val="24"/>
        </w:rPr>
        <w:t xml:space="preserve"> </w:t>
      </w:r>
      <w:r>
        <w:rPr>
          <w:sz w:val="24"/>
        </w:rPr>
        <w:t>retribuzione</w:t>
      </w:r>
      <w:r>
        <w:rPr>
          <w:spacing w:val="-12"/>
          <w:sz w:val="24"/>
        </w:rPr>
        <w:t xml:space="preserve"> </w:t>
      </w:r>
      <w:r>
        <w:rPr>
          <w:sz w:val="24"/>
        </w:rPr>
        <w:t>premiale</w:t>
      </w:r>
      <w:r>
        <w:rPr>
          <w:spacing w:val="-13"/>
          <w:sz w:val="24"/>
        </w:rPr>
        <w:t xml:space="preserve"> </w:t>
      </w:r>
      <w:r>
        <w:rPr>
          <w:sz w:val="24"/>
        </w:rPr>
        <w:t>per</w:t>
      </w:r>
      <w:r>
        <w:rPr>
          <w:spacing w:val="-12"/>
          <w:sz w:val="24"/>
        </w:rPr>
        <w:t xml:space="preserve"> </w:t>
      </w:r>
      <w:r>
        <w:rPr>
          <w:sz w:val="24"/>
        </w:rPr>
        <w:t>i</w:t>
      </w:r>
      <w:r>
        <w:rPr>
          <w:spacing w:val="-11"/>
          <w:sz w:val="24"/>
        </w:rPr>
        <w:t xml:space="preserve"> </w:t>
      </w:r>
      <w:r>
        <w:rPr>
          <w:sz w:val="24"/>
        </w:rPr>
        <w:t>docenti</w:t>
      </w:r>
      <w:r>
        <w:rPr>
          <w:spacing w:val="-11"/>
          <w:sz w:val="24"/>
        </w:rPr>
        <w:t xml:space="preserve"> </w:t>
      </w:r>
      <w:r>
        <w:rPr>
          <w:sz w:val="24"/>
        </w:rPr>
        <w:t>collocati</w:t>
      </w:r>
      <w:r>
        <w:rPr>
          <w:spacing w:val="-10"/>
          <w:sz w:val="24"/>
        </w:rPr>
        <w:t xml:space="preserve"> </w:t>
      </w:r>
      <w:r>
        <w:rPr>
          <w:sz w:val="24"/>
        </w:rPr>
        <w:t>nella</w:t>
      </w:r>
      <w:r>
        <w:rPr>
          <w:spacing w:val="-12"/>
          <w:sz w:val="24"/>
        </w:rPr>
        <w:t xml:space="preserve"> </w:t>
      </w:r>
      <w:r>
        <w:rPr>
          <w:sz w:val="24"/>
        </w:rPr>
        <w:t>prima</w:t>
      </w:r>
      <w:r>
        <w:rPr>
          <w:spacing w:val="-13"/>
          <w:sz w:val="24"/>
        </w:rPr>
        <w:t xml:space="preserve"> </w:t>
      </w:r>
      <w:r>
        <w:rPr>
          <w:sz w:val="24"/>
        </w:rPr>
        <w:t>fascia</w:t>
      </w:r>
      <w:r>
        <w:rPr>
          <w:spacing w:val="-12"/>
          <w:sz w:val="24"/>
        </w:rPr>
        <w:t xml:space="preserve"> </w:t>
      </w:r>
      <w:r>
        <w:rPr>
          <w:sz w:val="24"/>
        </w:rPr>
        <w:t>sarà</w:t>
      </w:r>
      <w:r>
        <w:rPr>
          <w:spacing w:val="-13"/>
          <w:sz w:val="24"/>
        </w:rPr>
        <w:t xml:space="preserve"> </w:t>
      </w:r>
      <w:r>
        <w:rPr>
          <w:sz w:val="24"/>
        </w:rPr>
        <w:t>pari</w:t>
      </w:r>
      <w:r>
        <w:rPr>
          <w:spacing w:val="-11"/>
          <w:sz w:val="24"/>
        </w:rPr>
        <w:t xml:space="preserve"> </w:t>
      </w:r>
      <w:r>
        <w:rPr>
          <w:sz w:val="24"/>
        </w:rPr>
        <w:t>a</w:t>
      </w:r>
      <w:r w:rsidR="00A87359">
        <w:rPr>
          <w:spacing w:val="-13"/>
          <w:sz w:val="24"/>
        </w:rPr>
        <w:t>lla metà della cifra comunicata dal MEF all’istituzione scolastica.</w:t>
      </w:r>
    </w:p>
    <w:p w:rsidR="00987FA5" w:rsidRPr="003A477D" w:rsidRDefault="00C77ABF" w:rsidP="003A477D">
      <w:pPr>
        <w:tabs>
          <w:tab w:val="left" w:pos="1034"/>
        </w:tabs>
        <w:spacing w:before="1" w:line="276" w:lineRule="auto"/>
        <w:ind w:left="672" w:right="569"/>
        <w:rPr>
          <w:sz w:val="24"/>
        </w:rPr>
      </w:pPr>
      <w:r w:rsidRPr="003A477D">
        <w:rPr>
          <w:spacing w:val="-12"/>
          <w:sz w:val="24"/>
        </w:rPr>
        <w:t xml:space="preserve"> </w:t>
      </w:r>
      <w:r w:rsidRPr="003A477D">
        <w:rPr>
          <w:sz w:val="24"/>
        </w:rPr>
        <w:t>La</w:t>
      </w:r>
      <w:r w:rsidRPr="003A477D">
        <w:rPr>
          <w:spacing w:val="-12"/>
          <w:sz w:val="24"/>
        </w:rPr>
        <w:t xml:space="preserve"> </w:t>
      </w:r>
      <w:r w:rsidRPr="003A477D">
        <w:rPr>
          <w:sz w:val="24"/>
        </w:rPr>
        <w:t>retribuzione</w:t>
      </w:r>
      <w:r w:rsidRPr="003A477D">
        <w:rPr>
          <w:spacing w:val="-13"/>
          <w:sz w:val="24"/>
        </w:rPr>
        <w:t xml:space="preserve"> </w:t>
      </w:r>
      <w:r w:rsidRPr="003A477D">
        <w:rPr>
          <w:sz w:val="24"/>
        </w:rPr>
        <w:t>premiale dei docenti collocati nella seconda fascia sarà pari al 75% della quota prevista per la prima fascia, lordo dipendente. La retribuzione premiale dei</w:t>
      </w:r>
      <w:r w:rsidRPr="003A477D">
        <w:rPr>
          <w:spacing w:val="-8"/>
          <w:sz w:val="24"/>
        </w:rPr>
        <w:t xml:space="preserve"> </w:t>
      </w:r>
      <w:r w:rsidRPr="003A477D">
        <w:rPr>
          <w:sz w:val="24"/>
        </w:rPr>
        <w:t>docenti</w:t>
      </w:r>
      <w:r w:rsidRPr="003A477D">
        <w:rPr>
          <w:spacing w:val="-8"/>
          <w:sz w:val="24"/>
        </w:rPr>
        <w:t xml:space="preserve"> </w:t>
      </w:r>
      <w:r w:rsidRPr="003A477D">
        <w:rPr>
          <w:sz w:val="24"/>
        </w:rPr>
        <w:t>collocati</w:t>
      </w:r>
      <w:r w:rsidRPr="003A477D">
        <w:rPr>
          <w:spacing w:val="-8"/>
          <w:sz w:val="24"/>
        </w:rPr>
        <w:t xml:space="preserve"> </w:t>
      </w:r>
      <w:r w:rsidRPr="003A477D">
        <w:rPr>
          <w:sz w:val="24"/>
        </w:rPr>
        <w:t>nella</w:t>
      </w:r>
      <w:r w:rsidRPr="003A477D">
        <w:rPr>
          <w:spacing w:val="-7"/>
          <w:sz w:val="24"/>
        </w:rPr>
        <w:t xml:space="preserve"> </w:t>
      </w:r>
      <w:r w:rsidRPr="003A477D">
        <w:rPr>
          <w:sz w:val="24"/>
        </w:rPr>
        <w:t>terza</w:t>
      </w:r>
      <w:r w:rsidRPr="003A477D">
        <w:rPr>
          <w:spacing w:val="-9"/>
          <w:sz w:val="24"/>
        </w:rPr>
        <w:t xml:space="preserve"> </w:t>
      </w:r>
      <w:r w:rsidRPr="003A477D">
        <w:rPr>
          <w:sz w:val="24"/>
        </w:rPr>
        <w:t>fascia</w:t>
      </w:r>
      <w:r w:rsidRPr="003A477D">
        <w:rPr>
          <w:spacing w:val="-9"/>
          <w:sz w:val="24"/>
        </w:rPr>
        <w:t xml:space="preserve"> </w:t>
      </w:r>
      <w:r w:rsidRPr="003A477D">
        <w:rPr>
          <w:sz w:val="24"/>
        </w:rPr>
        <w:t>sarà</w:t>
      </w:r>
      <w:r w:rsidRPr="003A477D">
        <w:rPr>
          <w:spacing w:val="-10"/>
          <w:sz w:val="24"/>
        </w:rPr>
        <w:t xml:space="preserve"> </w:t>
      </w:r>
      <w:r w:rsidRPr="003A477D">
        <w:rPr>
          <w:sz w:val="24"/>
        </w:rPr>
        <w:t>pari</w:t>
      </w:r>
      <w:r w:rsidRPr="003A477D">
        <w:rPr>
          <w:spacing w:val="-9"/>
          <w:sz w:val="24"/>
        </w:rPr>
        <w:t xml:space="preserve"> </w:t>
      </w:r>
      <w:r w:rsidRPr="003A477D">
        <w:rPr>
          <w:sz w:val="24"/>
        </w:rPr>
        <w:t>al</w:t>
      </w:r>
      <w:r w:rsidRPr="003A477D">
        <w:rPr>
          <w:spacing w:val="-7"/>
          <w:sz w:val="24"/>
        </w:rPr>
        <w:t xml:space="preserve"> </w:t>
      </w:r>
      <w:r w:rsidR="00A87359" w:rsidRPr="003A477D">
        <w:rPr>
          <w:sz w:val="24"/>
        </w:rPr>
        <w:t>25</w:t>
      </w:r>
      <w:r w:rsidRPr="003A477D">
        <w:rPr>
          <w:sz w:val="24"/>
        </w:rPr>
        <w:t>%</w:t>
      </w:r>
      <w:r w:rsidRPr="003A477D">
        <w:rPr>
          <w:spacing w:val="-9"/>
          <w:sz w:val="24"/>
        </w:rPr>
        <w:t xml:space="preserve"> </w:t>
      </w:r>
      <w:r w:rsidRPr="003A477D">
        <w:rPr>
          <w:sz w:val="24"/>
        </w:rPr>
        <w:t>della</w:t>
      </w:r>
      <w:r w:rsidRPr="003A477D">
        <w:rPr>
          <w:spacing w:val="-10"/>
          <w:sz w:val="24"/>
        </w:rPr>
        <w:t xml:space="preserve"> </w:t>
      </w:r>
      <w:r w:rsidRPr="003A477D">
        <w:rPr>
          <w:sz w:val="24"/>
        </w:rPr>
        <w:t>quota</w:t>
      </w:r>
      <w:r w:rsidRPr="003A477D">
        <w:rPr>
          <w:spacing w:val="-9"/>
          <w:sz w:val="24"/>
        </w:rPr>
        <w:t xml:space="preserve"> </w:t>
      </w:r>
      <w:r w:rsidRPr="003A477D">
        <w:rPr>
          <w:sz w:val="24"/>
        </w:rPr>
        <w:t>prevista</w:t>
      </w:r>
      <w:r w:rsidRPr="003A477D">
        <w:rPr>
          <w:spacing w:val="-9"/>
          <w:sz w:val="24"/>
        </w:rPr>
        <w:t xml:space="preserve"> </w:t>
      </w:r>
      <w:r w:rsidRPr="003A477D">
        <w:rPr>
          <w:sz w:val="24"/>
        </w:rPr>
        <w:t>per</w:t>
      </w:r>
      <w:r w:rsidRPr="003A477D">
        <w:rPr>
          <w:spacing w:val="-9"/>
          <w:sz w:val="24"/>
        </w:rPr>
        <w:t xml:space="preserve"> </w:t>
      </w:r>
      <w:r w:rsidRPr="003A477D">
        <w:rPr>
          <w:sz w:val="24"/>
        </w:rPr>
        <w:t>la</w:t>
      </w:r>
      <w:r w:rsidRPr="003A477D">
        <w:rPr>
          <w:spacing w:val="-9"/>
          <w:sz w:val="24"/>
        </w:rPr>
        <w:t xml:space="preserve"> </w:t>
      </w:r>
      <w:r w:rsidRPr="003A477D">
        <w:rPr>
          <w:sz w:val="24"/>
        </w:rPr>
        <w:t>prima</w:t>
      </w:r>
      <w:r w:rsidRPr="003A477D">
        <w:rPr>
          <w:spacing w:val="-8"/>
          <w:sz w:val="24"/>
        </w:rPr>
        <w:t xml:space="preserve"> </w:t>
      </w:r>
      <w:r w:rsidRPr="003A477D">
        <w:rPr>
          <w:sz w:val="24"/>
        </w:rPr>
        <w:t>fascia,</w:t>
      </w:r>
      <w:r w:rsidRPr="003A477D">
        <w:rPr>
          <w:spacing w:val="-9"/>
          <w:sz w:val="24"/>
        </w:rPr>
        <w:t xml:space="preserve"> </w:t>
      </w:r>
      <w:r w:rsidRPr="003A477D">
        <w:rPr>
          <w:sz w:val="24"/>
        </w:rPr>
        <w:t>lordo</w:t>
      </w:r>
      <w:r w:rsidRPr="003A477D">
        <w:rPr>
          <w:spacing w:val="-9"/>
          <w:sz w:val="24"/>
        </w:rPr>
        <w:t xml:space="preserve"> </w:t>
      </w:r>
      <w:r w:rsidRPr="003A477D">
        <w:rPr>
          <w:sz w:val="24"/>
        </w:rPr>
        <w:t>dipendente.</w:t>
      </w:r>
      <w:r w:rsidRPr="003A477D">
        <w:rPr>
          <w:spacing w:val="-9"/>
          <w:sz w:val="24"/>
        </w:rPr>
        <w:t xml:space="preserve"> </w:t>
      </w:r>
      <w:r w:rsidRPr="003A477D">
        <w:rPr>
          <w:sz w:val="24"/>
        </w:rPr>
        <w:t>Ciascun</w:t>
      </w:r>
      <w:r w:rsidRPr="003A477D">
        <w:rPr>
          <w:spacing w:val="-8"/>
          <w:sz w:val="24"/>
        </w:rPr>
        <w:t xml:space="preserve"> </w:t>
      </w:r>
      <w:r w:rsidRPr="003A477D">
        <w:rPr>
          <w:sz w:val="24"/>
        </w:rPr>
        <w:t>docente</w:t>
      </w:r>
      <w:r w:rsidRPr="003A477D">
        <w:rPr>
          <w:spacing w:val="-9"/>
          <w:sz w:val="24"/>
        </w:rPr>
        <w:t xml:space="preserve"> </w:t>
      </w:r>
      <w:r w:rsidRPr="003A477D">
        <w:rPr>
          <w:sz w:val="24"/>
        </w:rPr>
        <w:t>appartenente alla medesima fascia riceverà la medesima</w:t>
      </w:r>
      <w:r w:rsidRPr="003A477D">
        <w:rPr>
          <w:spacing w:val="-11"/>
          <w:sz w:val="24"/>
        </w:rPr>
        <w:t xml:space="preserve"> </w:t>
      </w:r>
      <w:r w:rsidRPr="003A477D">
        <w:rPr>
          <w:sz w:val="24"/>
        </w:rPr>
        <w:t>retribuzione.</w:t>
      </w:r>
      <w:r w:rsidR="003A477D">
        <w:rPr>
          <w:sz w:val="24"/>
        </w:rPr>
        <w:t xml:space="preserve"> </w:t>
      </w:r>
    </w:p>
    <w:p w:rsidR="00987FA5" w:rsidRDefault="00987FA5" w:rsidP="003A477D">
      <w:pPr>
        <w:pStyle w:val="Paragrafoelenco"/>
        <w:numPr>
          <w:ilvl w:val="0"/>
          <w:numId w:val="3"/>
        </w:numPr>
        <w:tabs>
          <w:tab w:val="left" w:pos="1034"/>
        </w:tabs>
        <w:spacing w:before="1" w:line="278" w:lineRule="auto"/>
        <w:ind w:right="565"/>
        <w:rPr>
          <w:sz w:val="24"/>
        </w:rPr>
      </w:pPr>
      <w:r>
        <w:rPr>
          <w:sz w:val="24"/>
        </w:rPr>
        <w:t>L’entità della retribuzione sarà definita solo a valle della procedura di valutazione e dopo che il MEF avrà comunicato all’Istituto l’importo assegnato.</w:t>
      </w:r>
    </w:p>
    <w:p w:rsidR="00987FA5" w:rsidRDefault="00987FA5" w:rsidP="00987FA5">
      <w:pPr>
        <w:pStyle w:val="Corpotesto"/>
        <w:spacing w:before="3"/>
        <w:rPr>
          <w:sz w:val="29"/>
        </w:rPr>
      </w:pPr>
    </w:p>
    <w:p w:rsidR="00987FA5" w:rsidRDefault="00987FA5" w:rsidP="00987FA5">
      <w:pPr>
        <w:pStyle w:val="Titolo1"/>
        <w:ind w:left="512"/>
      </w:pPr>
      <w:r>
        <w:t>ART. 5 - FUNZIONI DEL DIRIGENTE SCOLASTICO</w:t>
      </w:r>
    </w:p>
    <w:p w:rsidR="00987FA5" w:rsidRDefault="00987FA5" w:rsidP="00987FA5">
      <w:pPr>
        <w:pStyle w:val="Paragrafoelenco"/>
        <w:numPr>
          <w:ilvl w:val="0"/>
          <w:numId w:val="2"/>
        </w:numPr>
        <w:tabs>
          <w:tab w:val="left" w:pos="1034"/>
        </w:tabs>
        <w:spacing w:before="31"/>
        <w:ind w:right="0" w:hanging="362"/>
        <w:rPr>
          <w:sz w:val="24"/>
        </w:rPr>
      </w:pPr>
      <w:r>
        <w:rPr>
          <w:sz w:val="24"/>
        </w:rPr>
        <w:t>Il Dirigente Scolastico, ai sensi del comma 127 dell’art. 1 della L.107/2015, assegnerà il bonus in relazione a:</w:t>
      </w:r>
    </w:p>
    <w:p w:rsidR="00987FA5" w:rsidRDefault="00987FA5" w:rsidP="00987FA5">
      <w:pPr>
        <w:pStyle w:val="Paragrafoelenco"/>
        <w:numPr>
          <w:ilvl w:val="0"/>
          <w:numId w:val="1"/>
        </w:numPr>
        <w:tabs>
          <w:tab w:val="left" w:pos="1034"/>
        </w:tabs>
        <w:spacing w:before="43" w:line="276" w:lineRule="auto"/>
        <w:rPr>
          <w:sz w:val="24"/>
        </w:rPr>
      </w:pPr>
      <w:r>
        <w:rPr>
          <w:sz w:val="24"/>
        </w:rPr>
        <w:t>scheda di autovalutazione del docente e relativa documentazione allegata, che sarà validata dal Dirigente Scolastico in considerazione della qualità delle evidenze prodotte e della conformità della documentazione, dell’esaustività, della chiarezza e della congruenza con i criteri individuati dal Comitato;</w:t>
      </w:r>
    </w:p>
    <w:p w:rsidR="00A87359" w:rsidRPr="00A87359" w:rsidRDefault="00987FA5" w:rsidP="00A87359">
      <w:pPr>
        <w:pStyle w:val="Paragrafoelenco"/>
        <w:numPr>
          <w:ilvl w:val="0"/>
          <w:numId w:val="1"/>
        </w:numPr>
        <w:tabs>
          <w:tab w:val="left" w:pos="1034"/>
        </w:tabs>
        <w:spacing w:before="1" w:line="276" w:lineRule="auto"/>
        <w:ind w:right="567"/>
        <w:rPr>
          <w:sz w:val="24"/>
        </w:rPr>
      </w:pPr>
      <w:r w:rsidRPr="00A87359">
        <w:rPr>
          <w:sz w:val="24"/>
        </w:rPr>
        <w:t>risultanze</w:t>
      </w:r>
      <w:r w:rsidRPr="00A87359">
        <w:rPr>
          <w:spacing w:val="-6"/>
          <w:sz w:val="24"/>
        </w:rPr>
        <w:t xml:space="preserve"> </w:t>
      </w:r>
      <w:r w:rsidRPr="00A87359">
        <w:rPr>
          <w:sz w:val="24"/>
        </w:rPr>
        <w:t>di</w:t>
      </w:r>
      <w:r w:rsidRPr="00A87359">
        <w:rPr>
          <w:spacing w:val="-4"/>
          <w:sz w:val="24"/>
        </w:rPr>
        <w:t xml:space="preserve"> </w:t>
      </w:r>
      <w:r w:rsidRPr="00A87359">
        <w:rPr>
          <w:sz w:val="24"/>
        </w:rPr>
        <w:t>dati</w:t>
      </w:r>
      <w:r w:rsidRPr="00A87359">
        <w:rPr>
          <w:spacing w:val="-4"/>
          <w:sz w:val="24"/>
        </w:rPr>
        <w:t xml:space="preserve"> </w:t>
      </w:r>
      <w:r w:rsidRPr="00A87359">
        <w:rPr>
          <w:sz w:val="24"/>
        </w:rPr>
        <w:t>osservati</w:t>
      </w:r>
      <w:r w:rsidRPr="00A87359">
        <w:rPr>
          <w:spacing w:val="-3"/>
          <w:sz w:val="24"/>
        </w:rPr>
        <w:t xml:space="preserve"> </w:t>
      </w:r>
      <w:r w:rsidRPr="00A87359">
        <w:rPr>
          <w:sz w:val="24"/>
        </w:rPr>
        <w:t>nel</w:t>
      </w:r>
      <w:r w:rsidRPr="00A87359">
        <w:rPr>
          <w:spacing w:val="-3"/>
          <w:sz w:val="24"/>
        </w:rPr>
        <w:t xml:space="preserve"> </w:t>
      </w:r>
      <w:r w:rsidRPr="00A87359">
        <w:rPr>
          <w:sz w:val="24"/>
        </w:rPr>
        <w:t>corso</w:t>
      </w:r>
      <w:r w:rsidRPr="00A87359">
        <w:rPr>
          <w:spacing w:val="-5"/>
          <w:sz w:val="24"/>
        </w:rPr>
        <w:t xml:space="preserve"> </w:t>
      </w:r>
      <w:r w:rsidRPr="00A87359">
        <w:rPr>
          <w:sz w:val="24"/>
        </w:rPr>
        <w:t>dell’anno</w:t>
      </w:r>
      <w:r w:rsidRPr="00A87359">
        <w:rPr>
          <w:spacing w:val="-4"/>
          <w:sz w:val="24"/>
        </w:rPr>
        <w:t xml:space="preserve"> </w:t>
      </w:r>
      <w:r w:rsidRPr="00A87359">
        <w:rPr>
          <w:sz w:val="24"/>
        </w:rPr>
        <w:t>scolastico</w:t>
      </w:r>
      <w:r w:rsidRPr="00A87359">
        <w:rPr>
          <w:spacing w:val="-5"/>
          <w:sz w:val="24"/>
        </w:rPr>
        <w:t xml:space="preserve"> </w:t>
      </w:r>
      <w:r w:rsidRPr="00A87359">
        <w:rPr>
          <w:sz w:val="24"/>
        </w:rPr>
        <w:t>riguardanti</w:t>
      </w:r>
      <w:r w:rsidRPr="00A87359">
        <w:rPr>
          <w:spacing w:val="-4"/>
          <w:sz w:val="24"/>
        </w:rPr>
        <w:t xml:space="preserve"> </w:t>
      </w:r>
      <w:r w:rsidRPr="00A87359">
        <w:rPr>
          <w:sz w:val="24"/>
        </w:rPr>
        <w:t>lo</w:t>
      </w:r>
      <w:r w:rsidRPr="00A87359">
        <w:rPr>
          <w:spacing w:val="-3"/>
          <w:sz w:val="24"/>
        </w:rPr>
        <w:t xml:space="preserve"> </w:t>
      </w:r>
      <w:r w:rsidRPr="00A87359">
        <w:rPr>
          <w:sz w:val="24"/>
        </w:rPr>
        <w:t>spirito</w:t>
      </w:r>
      <w:r w:rsidRPr="00A87359">
        <w:rPr>
          <w:spacing w:val="-5"/>
          <w:sz w:val="24"/>
        </w:rPr>
        <w:t xml:space="preserve"> </w:t>
      </w:r>
      <w:r w:rsidRPr="00A87359">
        <w:rPr>
          <w:sz w:val="24"/>
        </w:rPr>
        <w:t>di</w:t>
      </w:r>
      <w:r w:rsidRPr="00A87359">
        <w:rPr>
          <w:spacing w:val="-4"/>
          <w:sz w:val="24"/>
        </w:rPr>
        <w:t xml:space="preserve"> </w:t>
      </w:r>
      <w:r w:rsidRPr="00A87359">
        <w:rPr>
          <w:sz w:val="24"/>
        </w:rPr>
        <w:t>iniziativa,</w:t>
      </w:r>
      <w:r w:rsidRPr="00A87359">
        <w:rPr>
          <w:spacing w:val="-4"/>
          <w:sz w:val="24"/>
        </w:rPr>
        <w:t xml:space="preserve"> </w:t>
      </w:r>
      <w:r w:rsidRPr="00A87359">
        <w:rPr>
          <w:sz w:val="24"/>
        </w:rPr>
        <w:t>la</w:t>
      </w:r>
      <w:r w:rsidRPr="00A87359">
        <w:rPr>
          <w:spacing w:val="-5"/>
          <w:sz w:val="24"/>
        </w:rPr>
        <w:t xml:space="preserve"> </w:t>
      </w:r>
      <w:r w:rsidRPr="00A87359">
        <w:rPr>
          <w:sz w:val="24"/>
        </w:rPr>
        <w:t>collaborazione</w:t>
      </w:r>
      <w:r w:rsidRPr="00A87359">
        <w:rPr>
          <w:spacing w:val="-5"/>
          <w:sz w:val="24"/>
        </w:rPr>
        <w:t xml:space="preserve"> </w:t>
      </w:r>
      <w:r w:rsidRPr="00A87359">
        <w:rPr>
          <w:sz w:val="24"/>
        </w:rPr>
        <w:t>con</w:t>
      </w:r>
      <w:r w:rsidRPr="00A87359">
        <w:rPr>
          <w:spacing w:val="-2"/>
          <w:sz w:val="24"/>
        </w:rPr>
        <w:t xml:space="preserve"> </w:t>
      </w:r>
      <w:r w:rsidRPr="00A87359">
        <w:rPr>
          <w:sz w:val="24"/>
        </w:rPr>
        <w:t>gli</w:t>
      </w:r>
      <w:r w:rsidRPr="00A87359">
        <w:rPr>
          <w:spacing w:val="-3"/>
          <w:sz w:val="24"/>
        </w:rPr>
        <w:t xml:space="preserve"> </w:t>
      </w:r>
      <w:r w:rsidRPr="00A87359">
        <w:rPr>
          <w:sz w:val="24"/>
        </w:rPr>
        <w:t>altri</w:t>
      </w:r>
      <w:r w:rsidRPr="00A87359">
        <w:rPr>
          <w:spacing w:val="-5"/>
          <w:sz w:val="24"/>
        </w:rPr>
        <w:t xml:space="preserve"> </w:t>
      </w:r>
      <w:r w:rsidRPr="00A87359">
        <w:rPr>
          <w:sz w:val="24"/>
        </w:rPr>
        <w:t>docenti,</w:t>
      </w:r>
      <w:r w:rsidRPr="00A87359">
        <w:rPr>
          <w:spacing w:val="-5"/>
          <w:sz w:val="24"/>
        </w:rPr>
        <w:t xml:space="preserve"> </w:t>
      </w:r>
      <w:r w:rsidRPr="00A87359">
        <w:rPr>
          <w:sz w:val="24"/>
        </w:rPr>
        <w:t>l’impegno</w:t>
      </w:r>
      <w:r w:rsidRPr="00A87359">
        <w:rPr>
          <w:spacing w:val="-4"/>
          <w:sz w:val="24"/>
        </w:rPr>
        <w:t xml:space="preserve"> </w:t>
      </w:r>
      <w:r w:rsidRPr="00A87359">
        <w:rPr>
          <w:sz w:val="24"/>
        </w:rPr>
        <w:t>e il carico di lavoro profusi, l’impatto</w:t>
      </w:r>
      <w:r w:rsidR="00C122B1">
        <w:rPr>
          <w:sz w:val="24"/>
        </w:rPr>
        <w:t xml:space="preserve"> sul miglioramento della scuola.</w:t>
      </w:r>
    </w:p>
    <w:p w:rsidR="00987FA5" w:rsidRPr="00A87359" w:rsidRDefault="00987FA5" w:rsidP="00A87359">
      <w:pPr>
        <w:pStyle w:val="Paragrafoelenco"/>
        <w:numPr>
          <w:ilvl w:val="0"/>
          <w:numId w:val="2"/>
        </w:numPr>
        <w:tabs>
          <w:tab w:val="left" w:pos="1034"/>
        </w:tabs>
        <w:spacing w:before="1" w:line="276" w:lineRule="auto"/>
        <w:ind w:right="567"/>
        <w:rPr>
          <w:sz w:val="24"/>
        </w:rPr>
      </w:pPr>
      <w:r w:rsidRPr="00A87359">
        <w:rPr>
          <w:sz w:val="24"/>
        </w:rPr>
        <w:t xml:space="preserve">La valutazione finale sarà motivata per iscritto dal Dirigente Scolastico e sarà conservata agli atti della scuola. Non </w:t>
      </w:r>
      <w:r w:rsidRPr="00A87359">
        <w:rPr>
          <w:spacing w:val="2"/>
          <w:sz w:val="24"/>
        </w:rPr>
        <w:t xml:space="preserve">sarà </w:t>
      </w:r>
      <w:r w:rsidRPr="00A87359">
        <w:rPr>
          <w:sz w:val="24"/>
        </w:rPr>
        <w:t>formalizzata alcuna motivazione per i docenti che non sono individuati quali assegnatari del</w:t>
      </w:r>
      <w:r w:rsidRPr="00A87359">
        <w:rPr>
          <w:spacing w:val="-2"/>
          <w:sz w:val="24"/>
        </w:rPr>
        <w:t xml:space="preserve"> </w:t>
      </w:r>
      <w:r w:rsidRPr="00A87359">
        <w:rPr>
          <w:sz w:val="24"/>
        </w:rPr>
        <w:t>bonus.</w:t>
      </w:r>
    </w:p>
    <w:p w:rsidR="00987FA5" w:rsidRPr="00A87359" w:rsidRDefault="00987FA5" w:rsidP="00A87359">
      <w:pPr>
        <w:pStyle w:val="Paragrafoelenco"/>
        <w:numPr>
          <w:ilvl w:val="0"/>
          <w:numId w:val="2"/>
        </w:numPr>
        <w:tabs>
          <w:tab w:val="left" w:pos="1034"/>
        </w:tabs>
        <w:spacing w:before="1" w:line="280" w:lineRule="auto"/>
        <w:rPr>
          <w:sz w:val="24"/>
        </w:rPr>
      </w:pPr>
      <w:r w:rsidRPr="00A87359">
        <w:rPr>
          <w:sz w:val="24"/>
        </w:rPr>
        <w:t>Il provvedimento di attribuzione del bonus sarà emanato dal dirigente entro il 31 agosto di ciascun anno, ferma restando la previa comunicazione da parte del MEF dell’importo</w:t>
      </w:r>
      <w:r w:rsidRPr="00A87359">
        <w:rPr>
          <w:spacing w:val="-4"/>
          <w:sz w:val="24"/>
        </w:rPr>
        <w:t xml:space="preserve"> </w:t>
      </w:r>
      <w:r w:rsidRPr="00A87359">
        <w:rPr>
          <w:sz w:val="24"/>
        </w:rPr>
        <w:t>assegnato.</w:t>
      </w:r>
    </w:p>
    <w:p w:rsidR="00987FA5" w:rsidRDefault="00987FA5" w:rsidP="00987FA5">
      <w:pPr>
        <w:pStyle w:val="Corpotesto"/>
        <w:spacing w:before="2"/>
        <w:rPr>
          <w:sz w:val="27"/>
        </w:rPr>
      </w:pPr>
    </w:p>
    <w:p w:rsidR="00987FA5" w:rsidRDefault="00987FA5" w:rsidP="00987FA5">
      <w:pPr>
        <w:pStyle w:val="Titolo1"/>
        <w:ind w:right="775"/>
      </w:pPr>
      <w:r>
        <w:t>ART.6 – VALIDITÀ DEI CRITERI</w:t>
      </w:r>
    </w:p>
    <w:p w:rsidR="00987FA5" w:rsidRDefault="00987FA5" w:rsidP="00987FA5">
      <w:pPr>
        <w:pStyle w:val="Corpotesto"/>
        <w:spacing w:before="34" w:line="276" w:lineRule="auto"/>
        <w:ind w:left="1033" w:right="568" w:hanging="361"/>
        <w:jc w:val="both"/>
      </w:pPr>
      <w:r>
        <w:t xml:space="preserve">1. I presenti criteri potranno essere modificati all’inizio di ciascuno dei successivi anni scolastici del triennio, in considerazione del RAV annuale della scuola, delle modifiche intervenute in merito agli aspetti didattici ed organizzativi e della verifica sull’applicazione degli stessi, effettuata </w:t>
      </w:r>
      <w:r w:rsidR="00A87359">
        <w:t>dal C</w:t>
      </w:r>
      <w:r>
        <w:t>omitato per la valutazione.</w:t>
      </w:r>
    </w:p>
    <w:p w:rsidR="00987FA5" w:rsidRDefault="00987FA5" w:rsidP="00987FA5">
      <w:pPr>
        <w:spacing w:line="276" w:lineRule="auto"/>
        <w:jc w:val="both"/>
        <w:sectPr w:rsidR="00987FA5">
          <w:pgSz w:w="16850" w:h="11920" w:orient="landscape"/>
          <w:pgMar w:top="1040" w:right="840" w:bottom="280" w:left="820" w:header="720" w:footer="720" w:gutter="0"/>
          <w:cols w:space="720"/>
        </w:sectPr>
      </w:pPr>
    </w:p>
    <w:p w:rsidR="00987FA5" w:rsidRDefault="00987FA5" w:rsidP="00987FA5">
      <w:pPr>
        <w:pStyle w:val="Corpotesto"/>
        <w:spacing w:before="2"/>
        <w:rPr>
          <w:sz w:val="9"/>
        </w:rPr>
      </w:pPr>
    </w:p>
    <w:p w:rsidR="00987FA5" w:rsidRPr="00987FA5" w:rsidRDefault="00987FA5" w:rsidP="00987FA5">
      <w:pPr>
        <w:tabs>
          <w:tab w:val="left" w:pos="1034"/>
        </w:tabs>
        <w:spacing w:before="1" w:line="276" w:lineRule="auto"/>
        <w:ind w:right="569"/>
        <w:rPr>
          <w:sz w:val="24"/>
        </w:rPr>
      </w:pPr>
    </w:p>
    <w:tbl>
      <w:tblPr>
        <w:tblStyle w:val="TableNormal"/>
        <w:tblpPr w:leftFromText="141" w:rightFromText="141" w:vertAnchor="text" w:horzAnchor="margin" w:tblpY="-3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4"/>
        <w:gridCol w:w="1664"/>
        <w:gridCol w:w="601"/>
        <w:gridCol w:w="1440"/>
        <w:gridCol w:w="1442"/>
        <w:gridCol w:w="759"/>
        <w:gridCol w:w="679"/>
        <w:gridCol w:w="1445"/>
        <w:gridCol w:w="1760"/>
        <w:gridCol w:w="1123"/>
        <w:gridCol w:w="2164"/>
      </w:tblGrid>
      <w:tr w:rsidR="00C77ABF" w:rsidTr="00C77ABF">
        <w:trPr>
          <w:trHeight w:val="1382"/>
        </w:trPr>
        <w:tc>
          <w:tcPr>
            <w:tcW w:w="15031" w:type="dxa"/>
            <w:gridSpan w:val="11"/>
            <w:shd w:val="clear" w:color="auto" w:fill="D6E3BC" w:themeFill="accent3" w:themeFillTint="66"/>
          </w:tcPr>
          <w:p w:rsidR="00C77ABF" w:rsidRDefault="00C77ABF" w:rsidP="00C77ABF">
            <w:pPr>
              <w:pStyle w:val="TableParagraph"/>
              <w:spacing w:before="3"/>
              <w:rPr>
                <w:sz w:val="23"/>
              </w:rPr>
            </w:pPr>
          </w:p>
          <w:p w:rsidR="00C77ABF" w:rsidRDefault="00C77ABF" w:rsidP="00C77ABF">
            <w:pPr>
              <w:pStyle w:val="TableParagraph"/>
              <w:ind w:left="3009" w:right="2954"/>
              <w:jc w:val="center"/>
              <w:rPr>
                <w:b/>
                <w:sz w:val="24"/>
              </w:rPr>
            </w:pPr>
            <w:r>
              <w:rPr>
                <w:b/>
                <w:sz w:val="24"/>
              </w:rPr>
              <w:t>SCHEDA DI AUTOVALUTAZIONE PER LA VALORIZZAZIONE DEI DOCENTI PER L’ANNO SCOLASTICO 2018/19</w:t>
            </w:r>
          </w:p>
          <w:p w:rsidR="00C77ABF" w:rsidRDefault="00C77ABF" w:rsidP="00C77ABF">
            <w:pPr>
              <w:pStyle w:val="TableParagraph"/>
              <w:spacing w:line="280" w:lineRule="exact"/>
              <w:ind w:left="3002" w:right="2954"/>
              <w:jc w:val="center"/>
              <w:rPr>
                <w:sz w:val="24"/>
              </w:rPr>
            </w:pPr>
            <w:r>
              <w:rPr>
                <w:sz w:val="24"/>
              </w:rPr>
              <w:t>ai fini di quanto previsto dall’art.1 cc.126</w:t>
            </w:r>
            <w:r>
              <w:rPr>
                <w:rFonts w:ascii="Cambria Math" w:hAnsi="Cambria Math"/>
                <w:sz w:val="24"/>
              </w:rPr>
              <w:t>‐</w:t>
            </w:r>
            <w:r>
              <w:rPr>
                <w:sz w:val="24"/>
              </w:rPr>
              <w:t>129 della L.13.07.2015, n. 107</w:t>
            </w:r>
          </w:p>
        </w:tc>
      </w:tr>
      <w:tr w:rsidR="00C77ABF" w:rsidTr="00C77ABF">
        <w:trPr>
          <w:trHeight w:val="364"/>
        </w:trPr>
        <w:tc>
          <w:tcPr>
            <w:tcW w:w="15031" w:type="dxa"/>
            <w:gridSpan w:val="11"/>
            <w:tcBorders>
              <w:bottom w:val="nil"/>
            </w:tcBorders>
          </w:tcPr>
          <w:p w:rsidR="00C77ABF" w:rsidRDefault="00C77ABF" w:rsidP="00C77ABF">
            <w:pPr>
              <w:pStyle w:val="TableParagraph"/>
              <w:spacing w:line="273" w:lineRule="exact"/>
              <w:ind w:left="2999" w:right="2954"/>
              <w:jc w:val="center"/>
              <w:rPr>
                <w:b/>
                <w:sz w:val="24"/>
              </w:rPr>
            </w:pPr>
            <w:r>
              <w:rPr>
                <w:b/>
                <w:sz w:val="24"/>
              </w:rPr>
              <w:t>Il/La sottoscritto/a</w:t>
            </w:r>
          </w:p>
        </w:tc>
      </w:tr>
      <w:tr w:rsidR="00C77ABF" w:rsidTr="00C77ABF">
        <w:trPr>
          <w:trHeight w:val="364"/>
        </w:trPr>
        <w:tc>
          <w:tcPr>
            <w:tcW w:w="15031" w:type="dxa"/>
            <w:gridSpan w:val="11"/>
            <w:tcBorders>
              <w:top w:val="nil"/>
              <w:bottom w:val="nil"/>
            </w:tcBorders>
          </w:tcPr>
          <w:p w:rsidR="00C77ABF" w:rsidRDefault="00C77ABF" w:rsidP="00C77ABF">
            <w:pPr>
              <w:pStyle w:val="TableParagraph"/>
              <w:tabs>
                <w:tab w:val="left" w:pos="6084"/>
              </w:tabs>
              <w:spacing w:before="86"/>
              <w:ind w:left="314"/>
              <w:rPr>
                <w:sz w:val="16"/>
              </w:rPr>
            </w:pPr>
            <w:r>
              <w:rPr>
                <w:sz w:val="16"/>
              </w:rPr>
              <w:t>COGNOME</w:t>
            </w:r>
            <w:r>
              <w:rPr>
                <w:sz w:val="16"/>
              </w:rPr>
              <w:tab/>
              <w:t>NOME</w:t>
            </w:r>
          </w:p>
        </w:tc>
      </w:tr>
      <w:tr w:rsidR="00C77ABF" w:rsidTr="00C77ABF">
        <w:trPr>
          <w:trHeight w:val="413"/>
        </w:trPr>
        <w:tc>
          <w:tcPr>
            <w:tcW w:w="15031" w:type="dxa"/>
            <w:gridSpan w:val="11"/>
            <w:tcBorders>
              <w:top w:val="nil"/>
              <w:bottom w:val="nil"/>
            </w:tcBorders>
          </w:tcPr>
          <w:p w:rsidR="00C77ABF" w:rsidRDefault="00C77ABF" w:rsidP="00C77ABF">
            <w:pPr>
              <w:pStyle w:val="TableParagraph"/>
              <w:tabs>
                <w:tab w:val="left" w:pos="6142"/>
              </w:tabs>
              <w:spacing w:before="88"/>
              <w:ind w:left="314"/>
              <w:rPr>
                <w:sz w:val="16"/>
              </w:rPr>
            </w:pPr>
            <w:r>
              <w:rPr>
                <w:sz w:val="16"/>
              </w:rPr>
              <w:t>DATA</w:t>
            </w:r>
            <w:r>
              <w:rPr>
                <w:spacing w:val="-5"/>
                <w:sz w:val="16"/>
              </w:rPr>
              <w:t xml:space="preserve"> </w:t>
            </w:r>
            <w:r>
              <w:rPr>
                <w:sz w:val="16"/>
              </w:rPr>
              <w:t>DI</w:t>
            </w:r>
            <w:r>
              <w:rPr>
                <w:spacing w:val="-8"/>
                <w:sz w:val="16"/>
              </w:rPr>
              <w:t xml:space="preserve"> </w:t>
            </w:r>
            <w:r>
              <w:rPr>
                <w:sz w:val="16"/>
              </w:rPr>
              <w:t>NASCITA</w:t>
            </w:r>
            <w:r>
              <w:rPr>
                <w:sz w:val="16"/>
              </w:rPr>
              <w:tab/>
              <w:t>LUOGO DI</w:t>
            </w:r>
            <w:r>
              <w:rPr>
                <w:spacing w:val="-8"/>
                <w:sz w:val="16"/>
              </w:rPr>
              <w:t xml:space="preserve"> </w:t>
            </w:r>
            <w:r>
              <w:rPr>
                <w:sz w:val="16"/>
              </w:rPr>
              <w:t>NASCITA</w:t>
            </w:r>
          </w:p>
        </w:tc>
      </w:tr>
      <w:tr w:rsidR="00C77ABF" w:rsidTr="000210E7">
        <w:trPr>
          <w:trHeight w:val="2551"/>
        </w:trPr>
        <w:tc>
          <w:tcPr>
            <w:tcW w:w="15031" w:type="dxa"/>
            <w:gridSpan w:val="11"/>
            <w:tcBorders>
              <w:top w:val="nil"/>
            </w:tcBorders>
          </w:tcPr>
          <w:p w:rsidR="00C77ABF" w:rsidRDefault="00C77ABF" w:rsidP="00C77ABF">
            <w:pPr>
              <w:pStyle w:val="TableParagraph"/>
              <w:spacing w:before="130"/>
              <w:ind w:left="112"/>
              <w:rPr>
                <w:sz w:val="24"/>
              </w:rPr>
            </w:pPr>
            <w:r>
              <w:rPr>
                <w:sz w:val="24"/>
              </w:rPr>
              <w:t xml:space="preserve">ai sensi del DPR 445/2000, consapevole delle responsabilità derivanti da dichiarazioni false o mendaci, </w:t>
            </w:r>
            <w:r>
              <w:rPr>
                <w:b/>
                <w:sz w:val="24"/>
              </w:rPr>
              <w:t>dichiara</w:t>
            </w:r>
            <w:r>
              <w:rPr>
                <w:sz w:val="24"/>
              </w:rPr>
              <w:t>:</w:t>
            </w:r>
          </w:p>
          <w:p w:rsidR="00C77ABF" w:rsidRDefault="00C77ABF" w:rsidP="00C77ABF">
            <w:pPr>
              <w:pStyle w:val="TableParagraph"/>
              <w:spacing w:before="8"/>
              <w:rPr>
                <w:sz w:val="24"/>
              </w:rPr>
            </w:pPr>
          </w:p>
          <w:p w:rsidR="00C77ABF" w:rsidRDefault="00C77ABF" w:rsidP="00C77ABF">
            <w:pPr>
              <w:pStyle w:val="TableParagraph"/>
              <w:tabs>
                <w:tab w:val="left" w:pos="892"/>
              </w:tabs>
              <w:spacing w:line="289" w:lineRule="exact"/>
              <w:ind w:left="473"/>
              <w:rPr>
                <w:sz w:val="24"/>
              </w:rPr>
            </w:pPr>
            <w:r>
              <w:rPr>
                <w:rFonts w:ascii="Calibri" w:hAnsi="Calibri"/>
                <w:sz w:val="24"/>
              </w:rPr>
              <w:t>₋</w:t>
            </w:r>
            <w:r>
              <w:rPr>
                <w:rFonts w:ascii="Calibri" w:hAnsi="Calibri"/>
                <w:sz w:val="24"/>
              </w:rPr>
              <w:tab/>
            </w:r>
            <w:r>
              <w:rPr>
                <w:sz w:val="24"/>
              </w:rPr>
              <w:t>di essere docente presso Circolo didattico di Saviano di Saviano con contratto a tempo</w:t>
            </w:r>
            <w:r>
              <w:rPr>
                <w:spacing w:val="-13"/>
                <w:sz w:val="24"/>
              </w:rPr>
              <w:t xml:space="preserve"> </w:t>
            </w:r>
            <w:r>
              <w:rPr>
                <w:sz w:val="24"/>
              </w:rPr>
              <w:t>indeterminato</w:t>
            </w:r>
            <w:r w:rsidR="002303BF">
              <w:rPr>
                <w:sz w:val="24"/>
              </w:rPr>
              <w:t xml:space="preserve"> e non</w:t>
            </w:r>
            <w:r>
              <w:rPr>
                <w:sz w:val="24"/>
              </w:rPr>
              <w:t>;</w:t>
            </w:r>
          </w:p>
          <w:p w:rsidR="00C77ABF" w:rsidRDefault="00C77ABF" w:rsidP="00C77ABF">
            <w:pPr>
              <w:pStyle w:val="TableParagraph"/>
              <w:tabs>
                <w:tab w:val="left" w:pos="892"/>
              </w:tabs>
              <w:spacing w:line="278" w:lineRule="exact"/>
              <w:ind w:left="473"/>
              <w:rPr>
                <w:sz w:val="24"/>
              </w:rPr>
            </w:pPr>
            <w:r>
              <w:rPr>
                <w:rFonts w:ascii="Calibri" w:hAnsi="Calibri"/>
                <w:sz w:val="24"/>
              </w:rPr>
              <w:t>₋</w:t>
            </w:r>
            <w:r>
              <w:rPr>
                <w:rFonts w:ascii="Calibri" w:hAnsi="Calibri"/>
                <w:sz w:val="24"/>
              </w:rPr>
              <w:tab/>
            </w:r>
            <w:r>
              <w:rPr>
                <w:sz w:val="24"/>
              </w:rPr>
              <w:t>di non essere stato destinatario di provvedimenti disciplinari nell’anno in</w:t>
            </w:r>
            <w:r>
              <w:rPr>
                <w:spacing w:val="-1"/>
                <w:sz w:val="24"/>
              </w:rPr>
              <w:t xml:space="preserve"> </w:t>
            </w:r>
            <w:r>
              <w:rPr>
                <w:sz w:val="24"/>
              </w:rPr>
              <w:t>corso;</w:t>
            </w:r>
          </w:p>
          <w:p w:rsidR="00C77ABF" w:rsidRDefault="00C77ABF" w:rsidP="00C77ABF">
            <w:pPr>
              <w:pStyle w:val="TableParagraph"/>
              <w:tabs>
                <w:tab w:val="left" w:pos="892"/>
              </w:tabs>
              <w:spacing w:line="281" w:lineRule="exact"/>
              <w:ind w:left="473"/>
              <w:rPr>
                <w:sz w:val="24"/>
              </w:rPr>
            </w:pPr>
            <w:r>
              <w:rPr>
                <w:rFonts w:ascii="Calibri" w:hAnsi="Calibri"/>
                <w:sz w:val="24"/>
              </w:rPr>
              <w:t>₋</w:t>
            </w:r>
            <w:r>
              <w:rPr>
                <w:rFonts w:ascii="Calibri" w:hAnsi="Calibri"/>
                <w:sz w:val="24"/>
              </w:rPr>
              <w:tab/>
            </w:r>
            <w:r>
              <w:rPr>
                <w:sz w:val="24"/>
              </w:rPr>
              <w:t>di non essere coinvolto in procedimenti disciplinari nell’anno scolastico in</w:t>
            </w:r>
            <w:r>
              <w:rPr>
                <w:spacing w:val="1"/>
                <w:sz w:val="24"/>
              </w:rPr>
              <w:t xml:space="preserve"> </w:t>
            </w:r>
            <w:r>
              <w:rPr>
                <w:sz w:val="24"/>
              </w:rPr>
              <w:t>corso;</w:t>
            </w:r>
          </w:p>
          <w:p w:rsidR="000210E7" w:rsidRDefault="000210E7" w:rsidP="000210E7">
            <w:pPr>
              <w:pStyle w:val="TableParagraph"/>
              <w:numPr>
                <w:ilvl w:val="0"/>
                <w:numId w:val="7"/>
              </w:numPr>
              <w:tabs>
                <w:tab w:val="left" w:pos="892"/>
              </w:tabs>
              <w:spacing w:line="281" w:lineRule="exact"/>
              <w:rPr>
                <w:sz w:val="24"/>
              </w:rPr>
            </w:pPr>
            <w:r>
              <w:rPr>
                <w:sz w:val="24"/>
              </w:rPr>
              <w:t xml:space="preserve"> di aver prestato servizio per un numero di giorni pari a……….. </w:t>
            </w:r>
          </w:p>
          <w:p w:rsidR="00C77ABF" w:rsidRDefault="00C77ABF" w:rsidP="00C77ABF">
            <w:pPr>
              <w:pStyle w:val="TableParagraph"/>
              <w:tabs>
                <w:tab w:val="left" w:pos="892"/>
              </w:tabs>
              <w:spacing w:line="282" w:lineRule="exact"/>
              <w:ind w:left="473"/>
              <w:rPr>
                <w:sz w:val="24"/>
              </w:rPr>
            </w:pPr>
            <w:r>
              <w:rPr>
                <w:rFonts w:ascii="Calibri" w:hAnsi="Calibri"/>
                <w:sz w:val="24"/>
              </w:rPr>
              <w:t>₋</w:t>
            </w:r>
            <w:r>
              <w:rPr>
                <w:rFonts w:ascii="Calibri" w:hAnsi="Calibri"/>
                <w:sz w:val="24"/>
              </w:rPr>
              <w:tab/>
            </w:r>
            <w:r>
              <w:rPr>
                <w:sz w:val="24"/>
              </w:rPr>
              <w:t>di essere dunque in possesso dei requisiti per l’accesso alla valorizzazione del</w:t>
            </w:r>
            <w:r>
              <w:rPr>
                <w:spacing w:val="-11"/>
                <w:sz w:val="24"/>
              </w:rPr>
              <w:t xml:space="preserve"> </w:t>
            </w:r>
            <w:r>
              <w:rPr>
                <w:sz w:val="24"/>
              </w:rPr>
              <w:t>merito;</w:t>
            </w:r>
          </w:p>
          <w:p w:rsidR="00C77ABF" w:rsidRDefault="00C77ABF" w:rsidP="00C77ABF">
            <w:pPr>
              <w:pStyle w:val="TableParagraph"/>
              <w:tabs>
                <w:tab w:val="left" w:pos="892"/>
              </w:tabs>
              <w:spacing w:line="288" w:lineRule="exact"/>
              <w:ind w:left="473"/>
              <w:rPr>
                <w:sz w:val="24"/>
              </w:rPr>
            </w:pPr>
            <w:r>
              <w:rPr>
                <w:rFonts w:ascii="Calibri" w:hAnsi="Calibri"/>
                <w:sz w:val="24"/>
              </w:rPr>
              <w:t>₋</w:t>
            </w:r>
            <w:r>
              <w:rPr>
                <w:rFonts w:ascii="Calibri" w:hAnsi="Calibri"/>
                <w:sz w:val="24"/>
              </w:rPr>
              <w:tab/>
            </w:r>
            <w:r>
              <w:rPr>
                <w:sz w:val="24"/>
              </w:rPr>
              <w:t>di possedere i titoli ed aver effettivamente svolto le attività dichiarate e documentate.</w:t>
            </w:r>
          </w:p>
        </w:tc>
      </w:tr>
      <w:tr w:rsidR="00C77ABF" w:rsidTr="00C77ABF">
        <w:trPr>
          <w:trHeight w:val="750"/>
        </w:trPr>
        <w:tc>
          <w:tcPr>
            <w:tcW w:w="15031" w:type="dxa"/>
            <w:gridSpan w:val="11"/>
            <w:shd w:val="clear" w:color="auto" w:fill="F0F0F0"/>
          </w:tcPr>
          <w:p w:rsidR="00C77ABF" w:rsidRDefault="00C77ABF" w:rsidP="00C77ABF">
            <w:pPr>
              <w:pStyle w:val="TableParagraph"/>
              <w:spacing w:before="227"/>
              <w:ind w:left="3009" w:right="2918"/>
              <w:jc w:val="center"/>
              <w:rPr>
                <w:b/>
                <w:sz w:val="24"/>
              </w:rPr>
            </w:pPr>
            <w:r>
              <w:rPr>
                <w:b/>
                <w:sz w:val="24"/>
              </w:rPr>
              <w:t>Status di servizio</w:t>
            </w:r>
          </w:p>
        </w:tc>
      </w:tr>
      <w:tr w:rsidR="00C77ABF" w:rsidTr="00C77ABF">
        <w:trPr>
          <w:trHeight w:val="275"/>
        </w:trPr>
        <w:tc>
          <w:tcPr>
            <w:tcW w:w="1954" w:type="dxa"/>
          </w:tcPr>
          <w:p w:rsidR="00C77ABF" w:rsidRDefault="00C77ABF" w:rsidP="00C77ABF">
            <w:pPr>
              <w:pStyle w:val="TableParagraph"/>
              <w:spacing w:line="256" w:lineRule="exact"/>
              <w:ind w:left="112"/>
              <w:rPr>
                <w:b/>
                <w:sz w:val="24"/>
              </w:rPr>
            </w:pPr>
            <w:r>
              <w:rPr>
                <w:b/>
                <w:sz w:val="24"/>
              </w:rPr>
              <w:t>Docente</w:t>
            </w:r>
          </w:p>
        </w:tc>
        <w:tc>
          <w:tcPr>
            <w:tcW w:w="2265" w:type="dxa"/>
            <w:gridSpan w:val="2"/>
            <w:tcBorders>
              <w:right w:val="nil"/>
            </w:tcBorders>
          </w:tcPr>
          <w:p w:rsidR="00C77ABF" w:rsidRDefault="00C77ABF" w:rsidP="00C77ABF">
            <w:pPr>
              <w:pStyle w:val="TableParagraph"/>
              <w:spacing w:line="256" w:lineRule="exact"/>
              <w:ind w:left="112" w:right="-15"/>
              <w:rPr>
                <w:sz w:val="24"/>
              </w:rPr>
            </w:pPr>
            <w:r>
              <w:rPr>
                <w:rFonts w:ascii="Wingdings 2" w:hAnsi="Wingdings 2"/>
                <w:sz w:val="24"/>
              </w:rPr>
              <w:t></w:t>
            </w:r>
            <w:r>
              <w:rPr>
                <w:sz w:val="24"/>
              </w:rPr>
              <w:t xml:space="preserve"> Scuola</w:t>
            </w:r>
            <w:r>
              <w:rPr>
                <w:spacing w:val="-14"/>
                <w:sz w:val="24"/>
              </w:rPr>
              <w:t xml:space="preserve"> </w:t>
            </w:r>
            <w:r>
              <w:rPr>
                <w:sz w:val="24"/>
              </w:rPr>
              <w:t>dell’Infanzia</w:t>
            </w:r>
          </w:p>
        </w:tc>
        <w:tc>
          <w:tcPr>
            <w:tcW w:w="1440" w:type="dxa"/>
            <w:tcBorders>
              <w:left w:val="nil"/>
              <w:right w:val="nil"/>
            </w:tcBorders>
          </w:tcPr>
          <w:p w:rsidR="00C77ABF" w:rsidRDefault="00C77ABF" w:rsidP="00C77ABF">
            <w:pPr>
              <w:pStyle w:val="TableParagraph"/>
              <w:rPr>
                <w:sz w:val="20"/>
              </w:rPr>
            </w:pPr>
          </w:p>
        </w:tc>
        <w:tc>
          <w:tcPr>
            <w:tcW w:w="2880" w:type="dxa"/>
            <w:gridSpan w:val="3"/>
            <w:tcBorders>
              <w:left w:val="nil"/>
              <w:right w:val="nil"/>
            </w:tcBorders>
          </w:tcPr>
          <w:p w:rsidR="00C77ABF" w:rsidRDefault="00C77ABF" w:rsidP="00C77ABF">
            <w:pPr>
              <w:pStyle w:val="TableParagraph"/>
              <w:spacing w:line="256" w:lineRule="exact"/>
              <w:ind w:left="536"/>
              <w:rPr>
                <w:sz w:val="24"/>
              </w:rPr>
            </w:pPr>
            <w:r>
              <w:rPr>
                <w:rFonts w:ascii="Wingdings 2" w:hAnsi="Wingdings 2"/>
                <w:sz w:val="24"/>
              </w:rPr>
              <w:t></w:t>
            </w:r>
            <w:r>
              <w:rPr>
                <w:sz w:val="24"/>
              </w:rPr>
              <w:t xml:space="preserve"> Scuola Primaria</w:t>
            </w:r>
          </w:p>
        </w:tc>
        <w:tc>
          <w:tcPr>
            <w:tcW w:w="1445" w:type="dxa"/>
            <w:tcBorders>
              <w:left w:val="nil"/>
              <w:right w:val="nil"/>
            </w:tcBorders>
          </w:tcPr>
          <w:p w:rsidR="00C77ABF" w:rsidRDefault="00C77ABF" w:rsidP="00C77ABF">
            <w:pPr>
              <w:pStyle w:val="TableParagraph"/>
              <w:rPr>
                <w:sz w:val="20"/>
              </w:rPr>
            </w:pPr>
          </w:p>
        </w:tc>
        <w:tc>
          <w:tcPr>
            <w:tcW w:w="5047" w:type="dxa"/>
            <w:gridSpan w:val="3"/>
            <w:tcBorders>
              <w:left w:val="nil"/>
            </w:tcBorders>
          </w:tcPr>
          <w:p w:rsidR="00C77ABF" w:rsidRDefault="00C77ABF" w:rsidP="00C77ABF">
            <w:pPr>
              <w:pStyle w:val="TableParagraph"/>
              <w:spacing w:line="253" w:lineRule="exact"/>
              <w:ind w:left="3"/>
              <w:rPr>
                <w:sz w:val="24"/>
              </w:rPr>
            </w:pPr>
          </w:p>
        </w:tc>
      </w:tr>
      <w:tr w:rsidR="00C77ABF" w:rsidTr="00C77ABF">
        <w:trPr>
          <w:trHeight w:val="276"/>
        </w:trPr>
        <w:tc>
          <w:tcPr>
            <w:tcW w:w="1954" w:type="dxa"/>
          </w:tcPr>
          <w:p w:rsidR="00C77ABF" w:rsidRDefault="00C77ABF" w:rsidP="00C77ABF">
            <w:pPr>
              <w:pStyle w:val="TableParagraph"/>
              <w:spacing w:line="256" w:lineRule="exact"/>
              <w:ind w:left="112"/>
              <w:rPr>
                <w:b/>
                <w:sz w:val="24"/>
              </w:rPr>
            </w:pPr>
            <w:r>
              <w:rPr>
                <w:b/>
                <w:sz w:val="24"/>
              </w:rPr>
              <w:t>Sede</w:t>
            </w:r>
          </w:p>
        </w:tc>
        <w:tc>
          <w:tcPr>
            <w:tcW w:w="1664" w:type="dxa"/>
            <w:tcBorders>
              <w:right w:val="nil"/>
            </w:tcBorders>
          </w:tcPr>
          <w:p w:rsidR="00C77ABF" w:rsidRDefault="00C77ABF" w:rsidP="00C77ABF">
            <w:pPr>
              <w:pStyle w:val="TableParagraph"/>
              <w:spacing w:line="256" w:lineRule="exact"/>
              <w:ind w:left="112"/>
              <w:rPr>
                <w:sz w:val="24"/>
              </w:rPr>
            </w:pPr>
            <w:r>
              <w:rPr>
                <w:rFonts w:ascii="Wingdings 2" w:hAnsi="Wingdings 2"/>
                <w:sz w:val="24"/>
              </w:rPr>
              <w:t></w:t>
            </w:r>
            <w:r>
              <w:rPr>
                <w:sz w:val="24"/>
              </w:rPr>
              <w:t xml:space="preserve"> Capoluogo</w:t>
            </w:r>
          </w:p>
        </w:tc>
        <w:tc>
          <w:tcPr>
            <w:tcW w:w="2041" w:type="dxa"/>
            <w:gridSpan w:val="2"/>
            <w:tcBorders>
              <w:left w:val="nil"/>
              <w:right w:val="nil"/>
            </w:tcBorders>
          </w:tcPr>
          <w:p w:rsidR="00C77ABF" w:rsidRPr="00B43AF4" w:rsidRDefault="00C77ABF" w:rsidP="00C77ABF">
            <w:pPr>
              <w:pStyle w:val="TableParagraph"/>
              <w:spacing w:line="256" w:lineRule="exact"/>
              <w:ind w:left="515"/>
              <w:rPr>
                <w:sz w:val="24"/>
              </w:rPr>
            </w:pPr>
            <w:r>
              <w:rPr>
                <w:rFonts w:ascii="Wingdings 2" w:hAnsi="Wingdings 2"/>
                <w:sz w:val="24"/>
              </w:rPr>
              <w:t></w:t>
            </w:r>
            <w:r>
              <w:rPr>
                <w:sz w:val="24"/>
              </w:rPr>
              <w:t xml:space="preserve"> Capocaccia</w:t>
            </w:r>
          </w:p>
        </w:tc>
        <w:tc>
          <w:tcPr>
            <w:tcW w:w="2201" w:type="dxa"/>
            <w:gridSpan w:val="2"/>
            <w:tcBorders>
              <w:left w:val="nil"/>
              <w:right w:val="nil"/>
            </w:tcBorders>
          </w:tcPr>
          <w:p w:rsidR="00C77ABF" w:rsidRDefault="00C77ABF" w:rsidP="00C77ABF">
            <w:pPr>
              <w:pStyle w:val="TableParagraph"/>
              <w:spacing w:line="256" w:lineRule="exact"/>
              <w:ind w:left="536"/>
              <w:rPr>
                <w:sz w:val="24"/>
              </w:rPr>
            </w:pPr>
            <w:r>
              <w:rPr>
                <w:rFonts w:ascii="Wingdings 2" w:hAnsi="Wingdings 2"/>
                <w:sz w:val="24"/>
              </w:rPr>
              <w:t></w:t>
            </w:r>
            <w:r>
              <w:rPr>
                <w:sz w:val="24"/>
              </w:rPr>
              <w:t xml:space="preserve"> Ex Musco</w:t>
            </w:r>
          </w:p>
        </w:tc>
        <w:tc>
          <w:tcPr>
            <w:tcW w:w="2124" w:type="dxa"/>
            <w:gridSpan w:val="2"/>
            <w:tcBorders>
              <w:left w:val="nil"/>
              <w:right w:val="nil"/>
            </w:tcBorders>
          </w:tcPr>
          <w:p w:rsidR="00C77ABF" w:rsidRDefault="00C77ABF" w:rsidP="00C77ABF">
            <w:pPr>
              <w:pStyle w:val="TableParagraph"/>
              <w:spacing w:line="256" w:lineRule="exact"/>
              <w:ind w:left="397"/>
              <w:rPr>
                <w:sz w:val="24"/>
              </w:rPr>
            </w:pPr>
            <w:r>
              <w:rPr>
                <w:rFonts w:ascii="Wingdings 2" w:hAnsi="Wingdings 2"/>
                <w:sz w:val="24"/>
              </w:rPr>
              <w:t></w:t>
            </w:r>
            <w:r>
              <w:rPr>
                <w:sz w:val="24"/>
              </w:rPr>
              <w:t xml:space="preserve"> Allocca</w:t>
            </w:r>
          </w:p>
        </w:tc>
        <w:tc>
          <w:tcPr>
            <w:tcW w:w="1760" w:type="dxa"/>
            <w:tcBorders>
              <w:left w:val="nil"/>
              <w:right w:val="nil"/>
            </w:tcBorders>
          </w:tcPr>
          <w:p w:rsidR="00C77ABF" w:rsidRDefault="00C77ABF" w:rsidP="00C77ABF">
            <w:pPr>
              <w:pStyle w:val="TableParagraph"/>
              <w:spacing w:line="256" w:lineRule="exact"/>
              <w:ind w:right="278"/>
              <w:jc w:val="center"/>
              <w:rPr>
                <w:sz w:val="24"/>
              </w:rPr>
            </w:pPr>
          </w:p>
        </w:tc>
        <w:tc>
          <w:tcPr>
            <w:tcW w:w="1123" w:type="dxa"/>
            <w:tcBorders>
              <w:left w:val="nil"/>
              <w:right w:val="nil"/>
            </w:tcBorders>
          </w:tcPr>
          <w:p w:rsidR="00C77ABF" w:rsidRDefault="00C77ABF" w:rsidP="00C77ABF">
            <w:pPr>
              <w:pStyle w:val="TableParagraph"/>
              <w:rPr>
                <w:sz w:val="20"/>
              </w:rPr>
            </w:pPr>
          </w:p>
        </w:tc>
        <w:tc>
          <w:tcPr>
            <w:tcW w:w="2164" w:type="dxa"/>
            <w:tcBorders>
              <w:left w:val="nil"/>
            </w:tcBorders>
          </w:tcPr>
          <w:p w:rsidR="00C77ABF" w:rsidRDefault="00C77ABF" w:rsidP="00C77ABF">
            <w:pPr>
              <w:pStyle w:val="TableParagraph"/>
              <w:rPr>
                <w:sz w:val="20"/>
              </w:rPr>
            </w:pPr>
          </w:p>
        </w:tc>
      </w:tr>
      <w:tr w:rsidR="00C77ABF" w:rsidTr="00C77ABF">
        <w:trPr>
          <w:trHeight w:val="273"/>
        </w:trPr>
        <w:tc>
          <w:tcPr>
            <w:tcW w:w="1954" w:type="dxa"/>
          </w:tcPr>
          <w:p w:rsidR="00C77ABF" w:rsidRDefault="00C77ABF" w:rsidP="00C77ABF">
            <w:pPr>
              <w:pStyle w:val="TableParagraph"/>
              <w:spacing w:line="253" w:lineRule="exact"/>
              <w:ind w:left="112"/>
              <w:rPr>
                <w:b/>
                <w:sz w:val="24"/>
              </w:rPr>
            </w:pPr>
            <w:r>
              <w:rPr>
                <w:b/>
                <w:sz w:val="24"/>
              </w:rPr>
              <w:t>Tipo posto</w:t>
            </w:r>
          </w:p>
        </w:tc>
        <w:tc>
          <w:tcPr>
            <w:tcW w:w="1664" w:type="dxa"/>
            <w:tcBorders>
              <w:right w:val="nil"/>
            </w:tcBorders>
          </w:tcPr>
          <w:p w:rsidR="00C77ABF" w:rsidRDefault="00C77ABF" w:rsidP="00C77ABF">
            <w:pPr>
              <w:pStyle w:val="TableParagraph"/>
              <w:spacing w:line="253" w:lineRule="exact"/>
              <w:ind w:left="112"/>
              <w:rPr>
                <w:sz w:val="24"/>
              </w:rPr>
            </w:pPr>
            <w:r>
              <w:rPr>
                <w:rFonts w:ascii="Wingdings 2" w:hAnsi="Wingdings 2"/>
                <w:sz w:val="24"/>
              </w:rPr>
              <w:t></w:t>
            </w:r>
            <w:r>
              <w:rPr>
                <w:sz w:val="24"/>
              </w:rPr>
              <w:t xml:space="preserve"> Comune</w:t>
            </w:r>
          </w:p>
        </w:tc>
        <w:tc>
          <w:tcPr>
            <w:tcW w:w="2041" w:type="dxa"/>
            <w:gridSpan w:val="2"/>
            <w:tcBorders>
              <w:left w:val="nil"/>
              <w:right w:val="nil"/>
            </w:tcBorders>
          </w:tcPr>
          <w:p w:rsidR="00C77ABF" w:rsidRDefault="00C77ABF" w:rsidP="00C77ABF">
            <w:pPr>
              <w:pStyle w:val="TableParagraph"/>
              <w:spacing w:line="253" w:lineRule="exact"/>
              <w:ind w:left="515"/>
              <w:rPr>
                <w:sz w:val="24"/>
              </w:rPr>
            </w:pPr>
            <w:r>
              <w:rPr>
                <w:rFonts w:ascii="Wingdings 2" w:hAnsi="Wingdings 2"/>
                <w:sz w:val="24"/>
              </w:rPr>
              <w:t></w:t>
            </w:r>
            <w:r>
              <w:rPr>
                <w:sz w:val="24"/>
              </w:rPr>
              <w:t xml:space="preserve"> Sostegno</w:t>
            </w:r>
          </w:p>
        </w:tc>
        <w:tc>
          <w:tcPr>
            <w:tcW w:w="1442" w:type="dxa"/>
            <w:tcBorders>
              <w:left w:val="nil"/>
              <w:right w:val="nil"/>
            </w:tcBorders>
          </w:tcPr>
          <w:p w:rsidR="00C77ABF" w:rsidRDefault="00C77ABF" w:rsidP="00C77ABF">
            <w:pPr>
              <w:pStyle w:val="TableParagraph"/>
              <w:spacing w:line="253" w:lineRule="exact"/>
              <w:ind w:left="536"/>
              <w:rPr>
                <w:sz w:val="24"/>
              </w:rPr>
            </w:pPr>
            <w:r>
              <w:rPr>
                <w:rFonts w:ascii="Wingdings 2" w:hAnsi="Wingdings 2"/>
                <w:sz w:val="24"/>
              </w:rPr>
              <w:t></w:t>
            </w:r>
            <w:r>
              <w:rPr>
                <w:sz w:val="24"/>
              </w:rPr>
              <w:t xml:space="preserve"> IRC</w:t>
            </w:r>
          </w:p>
        </w:tc>
        <w:tc>
          <w:tcPr>
            <w:tcW w:w="759" w:type="dxa"/>
            <w:tcBorders>
              <w:left w:val="nil"/>
              <w:right w:val="nil"/>
            </w:tcBorders>
          </w:tcPr>
          <w:p w:rsidR="00C77ABF" w:rsidRDefault="00C77ABF" w:rsidP="00C77ABF">
            <w:pPr>
              <w:pStyle w:val="TableParagraph"/>
              <w:rPr>
                <w:sz w:val="20"/>
              </w:rPr>
            </w:pPr>
          </w:p>
        </w:tc>
        <w:tc>
          <w:tcPr>
            <w:tcW w:w="5007" w:type="dxa"/>
            <w:gridSpan w:val="4"/>
            <w:tcBorders>
              <w:left w:val="nil"/>
              <w:right w:val="nil"/>
            </w:tcBorders>
          </w:tcPr>
          <w:p w:rsidR="00C77ABF" w:rsidRDefault="00C77ABF" w:rsidP="00C77ABF">
            <w:pPr>
              <w:pStyle w:val="TableParagraph"/>
              <w:spacing w:line="253" w:lineRule="exact"/>
              <w:ind w:left="397"/>
              <w:rPr>
                <w:sz w:val="20"/>
              </w:rPr>
            </w:pPr>
            <w:r>
              <w:rPr>
                <w:rFonts w:ascii="Wingdings 2" w:hAnsi="Wingdings 2"/>
                <w:sz w:val="24"/>
              </w:rPr>
              <w:t></w:t>
            </w:r>
            <w:r>
              <w:rPr>
                <w:sz w:val="24"/>
              </w:rPr>
              <w:t xml:space="preserve"> Altro </w:t>
            </w:r>
          </w:p>
        </w:tc>
        <w:tc>
          <w:tcPr>
            <w:tcW w:w="2164" w:type="dxa"/>
            <w:tcBorders>
              <w:left w:val="nil"/>
            </w:tcBorders>
          </w:tcPr>
          <w:p w:rsidR="00C77ABF" w:rsidRDefault="00C77ABF" w:rsidP="00C77ABF">
            <w:pPr>
              <w:pStyle w:val="TableParagraph"/>
              <w:rPr>
                <w:sz w:val="20"/>
              </w:rPr>
            </w:pPr>
          </w:p>
        </w:tc>
      </w:tr>
      <w:tr w:rsidR="00C77ABF" w:rsidTr="00C77ABF">
        <w:trPr>
          <w:trHeight w:val="275"/>
        </w:trPr>
        <w:tc>
          <w:tcPr>
            <w:tcW w:w="15031" w:type="dxa"/>
            <w:gridSpan w:val="11"/>
          </w:tcPr>
          <w:p w:rsidR="00C77ABF" w:rsidRDefault="00C77ABF" w:rsidP="00C77ABF">
            <w:pPr>
              <w:pStyle w:val="TableParagraph"/>
              <w:spacing w:line="256" w:lineRule="exact"/>
              <w:ind w:left="112"/>
              <w:rPr>
                <w:b/>
                <w:sz w:val="24"/>
              </w:rPr>
            </w:pPr>
            <w:r>
              <w:rPr>
                <w:b/>
                <w:sz w:val="24"/>
              </w:rPr>
              <w:t>Disciplina/e insegnata/e:</w:t>
            </w:r>
          </w:p>
          <w:p w:rsidR="00537B3D" w:rsidRDefault="00537B3D" w:rsidP="00C77ABF">
            <w:pPr>
              <w:pStyle w:val="TableParagraph"/>
              <w:spacing w:line="256" w:lineRule="exact"/>
              <w:ind w:left="112"/>
              <w:rPr>
                <w:b/>
                <w:sz w:val="24"/>
              </w:rPr>
            </w:pPr>
          </w:p>
        </w:tc>
      </w:tr>
    </w:tbl>
    <w:p w:rsidR="00C77ABF" w:rsidRDefault="00C77ABF" w:rsidP="00C77ABF">
      <w:pPr>
        <w:pStyle w:val="Corpotesto"/>
        <w:tabs>
          <w:tab w:val="left" w:pos="1753"/>
        </w:tabs>
        <w:spacing w:before="57"/>
        <w:ind w:left="1393"/>
        <w:sectPr w:rsidR="00C77ABF">
          <w:pgSz w:w="16850" w:h="11920" w:orient="landscape"/>
          <w:pgMar w:top="1040" w:right="840" w:bottom="280" w:left="820" w:header="720" w:footer="720" w:gutter="0"/>
          <w:cols w:space="720"/>
        </w:sectPr>
      </w:pPr>
    </w:p>
    <w:tbl>
      <w:tblPr>
        <w:tblStyle w:val="TableNormal"/>
        <w:tblpPr w:leftFromText="141" w:rightFromText="141" w:vertAnchor="text" w:horzAnchor="margin" w:tblpY="27"/>
        <w:tblW w:w="156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6232"/>
        <w:gridCol w:w="1820"/>
        <w:gridCol w:w="2083"/>
        <w:gridCol w:w="1701"/>
        <w:gridCol w:w="1701"/>
      </w:tblGrid>
      <w:tr w:rsidR="00662EA5" w:rsidTr="00B9569B">
        <w:trPr>
          <w:trHeight w:val="841"/>
        </w:trPr>
        <w:tc>
          <w:tcPr>
            <w:tcW w:w="15664" w:type="dxa"/>
            <w:gridSpan w:val="6"/>
            <w:shd w:val="clear" w:color="auto" w:fill="E5B8B7" w:themeFill="accent2" w:themeFillTint="66"/>
          </w:tcPr>
          <w:p w:rsidR="00662EA5" w:rsidRDefault="00662EA5" w:rsidP="00B9569B">
            <w:pPr>
              <w:pStyle w:val="TableParagraph"/>
              <w:shd w:val="clear" w:color="auto" w:fill="E5B8B7" w:themeFill="accent2" w:themeFillTint="66"/>
              <w:spacing w:line="247" w:lineRule="exact"/>
              <w:ind w:left="98" w:right="94"/>
              <w:jc w:val="center"/>
              <w:rPr>
                <w:b/>
              </w:rPr>
            </w:pPr>
            <w:r>
              <w:rPr>
                <w:b/>
              </w:rPr>
              <w:lastRenderedPageBreak/>
              <w:t>Dimensione - A -</w:t>
            </w:r>
          </w:p>
          <w:p w:rsidR="00662EA5" w:rsidRDefault="00662EA5" w:rsidP="00B9569B">
            <w:pPr>
              <w:pStyle w:val="TableParagraph"/>
              <w:shd w:val="clear" w:color="auto" w:fill="E5B8B7" w:themeFill="accent2" w:themeFillTint="66"/>
              <w:spacing w:before="1" w:line="248" w:lineRule="exact"/>
              <w:ind w:left="98" w:right="96"/>
              <w:jc w:val="center"/>
              <w:rPr>
                <w:b/>
              </w:rPr>
            </w:pPr>
            <w:r>
              <w:rPr>
                <w:b/>
              </w:rPr>
              <w:t>VALORIZZAZIONE DELLA QUALITÀ DELL’INSEGNAMENTO E CONTRIBUTO</w:t>
            </w:r>
          </w:p>
          <w:p w:rsidR="00662EA5" w:rsidRDefault="00662EA5" w:rsidP="00B9569B">
            <w:pPr>
              <w:pStyle w:val="TableParagraph"/>
              <w:spacing w:line="247" w:lineRule="exact"/>
              <w:ind w:left="98" w:right="94"/>
              <w:jc w:val="center"/>
              <w:rPr>
                <w:b/>
              </w:rPr>
            </w:pPr>
            <w:r>
              <w:rPr>
                <w:b/>
              </w:rPr>
              <w:t>AL MIGLIORAMENTO DELL’ISTITUZIONE SCOLASTICA E AL SUCCESSO FORMATIVO E SCOLASTICO DEGLI ALLIEVI</w:t>
            </w:r>
            <w:r>
              <w:t>*</w:t>
            </w:r>
          </w:p>
        </w:tc>
      </w:tr>
      <w:tr w:rsidR="00662EA5" w:rsidTr="00B9569B">
        <w:trPr>
          <w:trHeight w:val="506"/>
        </w:trPr>
        <w:tc>
          <w:tcPr>
            <w:tcW w:w="2127" w:type="dxa"/>
            <w:shd w:val="clear" w:color="auto" w:fill="F0F0F0"/>
          </w:tcPr>
          <w:p w:rsidR="00662EA5" w:rsidRDefault="00662EA5" w:rsidP="00B9569B">
            <w:pPr>
              <w:pStyle w:val="TableParagraph"/>
              <w:spacing w:line="247" w:lineRule="exact"/>
              <w:ind w:left="139" w:right="124"/>
              <w:jc w:val="center"/>
              <w:rPr>
                <w:b/>
              </w:rPr>
            </w:pPr>
            <w:r>
              <w:rPr>
                <w:b/>
              </w:rPr>
              <w:t>Indicatore</w:t>
            </w:r>
          </w:p>
        </w:tc>
        <w:tc>
          <w:tcPr>
            <w:tcW w:w="6232" w:type="dxa"/>
            <w:shd w:val="clear" w:color="auto" w:fill="F0F0F0"/>
          </w:tcPr>
          <w:p w:rsidR="00662EA5" w:rsidRDefault="00662EA5" w:rsidP="00B9569B">
            <w:pPr>
              <w:pStyle w:val="TableParagraph"/>
              <w:spacing w:line="247" w:lineRule="exact"/>
              <w:ind w:left="2491" w:right="2472"/>
              <w:jc w:val="center"/>
              <w:rPr>
                <w:b/>
              </w:rPr>
            </w:pPr>
            <w:r>
              <w:rPr>
                <w:b/>
              </w:rPr>
              <w:t>Descrittore</w:t>
            </w:r>
          </w:p>
        </w:tc>
        <w:tc>
          <w:tcPr>
            <w:tcW w:w="1820" w:type="dxa"/>
            <w:shd w:val="clear" w:color="auto" w:fill="F0F0F0"/>
          </w:tcPr>
          <w:p w:rsidR="00662EA5" w:rsidRDefault="00662EA5" w:rsidP="00B9569B">
            <w:pPr>
              <w:pStyle w:val="TableParagraph"/>
              <w:spacing w:line="247" w:lineRule="exact"/>
              <w:ind w:left="143"/>
              <w:rPr>
                <w:b/>
              </w:rPr>
            </w:pPr>
            <w:r>
              <w:rPr>
                <w:b/>
              </w:rPr>
              <w:t>Evidenze / attività</w:t>
            </w:r>
          </w:p>
        </w:tc>
        <w:tc>
          <w:tcPr>
            <w:tcW w:w="2083" w:type="dxa"/>
            <w:shd w:val="clear" w:color="auto" w:fill="F0F0F0"/>
          </w:tcPr>
          <w:p w:rsidR="00662EA5" w:rsidRDefault="00662EA5" w:rsidP="00B9569B">
            <w:pPr>
              <w:pStyle w:val="TableParagraph"/>
              <w:spacing w:line="247" w:lineRule="exact"/>
              <w:ind w:left="490"/>
              <w:rPr>
                <w:b/>
              </w:rPr>
            </w:pPr>
            <w:r>
              <w:rPr>
                <w:b/>
              </w:rPr>
              <w:t>Documentazione</w:t>
            </w:r>
          </w:p>
          <w:p w:rsidR="00662EA5" w:rsidRPr="00404F1E" w:rsidRDefault="00662EA5" w:rsidP="00B9569B">
            <w:pPr>
              <w:pStyle w:val="TableParagraph"/>
              <w:spacing w:line="247" w:lineRule="exact"/>
              <w:ind w:left="490"/>
              <w:rPr>
                <w:b/>
                <w:sz w:val="18"/>
                <w:szCs w:val="18"/>
              </w:rPr>
            </w:pPr>
          </w:p>
        </w:tc>
        <w:tc>
          <w:tcPr>
            <w:tcW w:w="1701" w:type="dxa"/>
            <w:shd w:val="clear" w:color="auto" w:fill="F0F0F0"/>
          </w:tcPr>
          <w:p w:rsidR="00662EA5" w:rsidRDefault="00662EA5" w:rsidP="00B9569B">
            <w:pPr>
              <w:pStyle w:val="TableParagraph"/>
              <w:spacing w:line="250" w:lineRule="exact"/>
              <w:ind w:left="236" w:right="233"/>
              <w:jc w:val="center"/>
              <w:rPr>
                <w:b/>
              </w:rPr>
            </w:pPr>
            <w:r>
              <w:rPr>
                <w:b/>
              </w:rPr>
              <w:t>Spazio a cura del</w:t>
            </w:r>
          </w:p>
          <w:p w:rsidR="00662EA5" w:rsidRDefault="00662EA5" w:rsidP="00B9569B">
            <w:pPr>
              <w:pStyle w:val="TableParagraph"/>
              <w:spacing w:before="1" w:line="236" w:lineRule="exact"/>
              <w:ind w:left="236" w:right="232"/>
              <w:jc w:val="center"/>
              <w:rPr>
                <w:b/>
              </w:rPr>
            </w:pPr>
            <w:r>
              <w:rPr>
                <w:b/>
              </w:rPr>
              <w:t>DS</w:t>
            </w:r>
          </w:p>
        </w:tc>
        <w:tc>
          <w:tcPr>
            <w:tcW w:w="1701" w:type="dxa"/>
            <w:shd w:val="clear" w:color="auto" w:fill="F0F0F0"/>
          </w:tcPr>
          <w:p w:rsidR="00662EA5" w:rsidRDefault="00662EA5" w:rsidP="00B9569B">
            <w:pPr>
              <w:pStyle w:val="TableParagraph"/>
              <w:spacing w:line="250" w:lineRule="exact"/>
              <w:ind w:left="236" w:right="233"/>
              <w:jc w:val="center"/>
              <w:rPr>
                <w:b/>
              </w:rPr>
            </w:pPr>
            <w:r>
              <w:rPr>
                <w:b/>
              </w:rPr>
              <w:t>Punteggio</w:t>
            </w:r>
          </w:p>
        </w:tc>
      </w:tr>
      <w:tr w:rsidR="00662EA5" w:rsidTr="00B9569B">
        <w:trPr>
          <w:trHeight w:val="1258"/>
        </w:trPr>
        <w:tc>
          <w:tcPr>
            <w:tcW w:w="2127" w:type="dxa"/>
            <w:tcBorders>
              <w:bottom w:val="nil"/>
            </w:tcBorders>
          </w:tcPr>
          <w:p w:rsidR="00662EA5" w:rsidRPr="003158BE" w:rsidRDefault="00662EA5" w:rsidP="00B9569B">
            <w:pPr>
              <w:pStyle w:val="TableParagraph"/>
              <w:spacing w:line="241" w:lineRule="exact"/>
              <w:ind w:left="137" w:right="125"/>
              <w:jc w:val="center"/>
              <w:rPr>
                <w:b/>
              </w:rPr>
            </w:pPr>
            <w:r w:rsidRPr="003158BE">
              <w:rPr>
                <w:b/>
              </w:rPr>
              <w:t>A.1</w:t>
            </w:r>
          </w:p>
          <w:p w:rsidR="00662EA5" w:rsidRDefault="00662EA5" w:rsidP="00B9569B">
            <w:pPr>
              <w:pStyle w:val="TableParagraph"/>
              <w:spacing w:line="241" w:lineRule="exact"/>
              <w:ind w:left="137" w:right="125"/>
              <w:jc w:val="center"/>
            </w:pPr>
          </w:p>
          <w:p w:rsidR="00662EA5" w:rsidRPr="0058188B" w:rsidRDefault="00662EA5" w:rsidP="00B9569B">
            <w:pPr>
              <w:pStyle w:val="TableParagraph"/>
              <w:spacing w:line="241" w:lineRule="exact"/>
              <w:ind w:left="137" w:right="125"/>
              <w:jc w:val="center"/>
              <w:rPr>
                <w:b/>
              </w:rPr>
            </w:pPr>
            <w:r w:rsidRPr="0058188B">
              <w:rPr>
                <w:b/>
              </w:rPr>
              <w:t>Qualità dell’insegnamento</w:t>
            </w:r>
          </w:p>
          <w:p w:rsidR="00662EA5" w:rsidRDefault="00662EA5" w:rsidP="00B9569B">
            <w:pPr>
              <w:pStyle w:val="TableParagraph"/>
              <w:spacing w:before="3" w:line="232" w:lineRule="auto"/>
              <w:ind w:left="137" w:right="125"/>
              <w:jc w:val="center"/>
            </w:pPr>
          </w:p>
        </w:tc>
        <w:tc>
          <w:tcPr>
            <w:tcW w:w="6232" w:type="dxa"/>
            <w:tcBorders>
              <w:bottom w:val="nil"/>
            </w:tcBorders>
          </w:tcPr>
          <w:p w:rsidR="00662EA5" w:rsidRDefault="00662EA5" w:rsidP="00B9569B">
            <w:pPr>
              <w:pStyle w:val="TableParagraph"/>
              <w:ind w:left="4" w:right="-15"/>
              <w:jc w:val="both"/>
            </w:pPr>
            <w:r>
              <w:t>A1.1</w:t>
            </w:r>
          </w:p>
          <w:p w:rsidR="00662EA5" w:rsidRDefault="00662EA5" w:rsidP="00B9569B">
            <w:pPr>
              <w:pStyle w:val="TableParagraph"/>
              <w:ind w:left="4" w:right="-15"/>
              <w:jc w:val="both"/>
            </w:pPr>
            <w:r>
              <w:t>Elaborazione, realizzazione, condivisione e documentazione, di compiti autentici volti alla promozione di competenze come previsto dalle Indicazioni Nazionali del I Ciclo e dal Curricolo d’Is</w:t>
            </w:r>
            <w:r w:rsidRPr="00537B3D">
              <w:t>t</w:t>
            </w:r>
            <w:r>
              <w:t>ituto.</w:t>
            </w:r>
          </w:p>
        </w:tc>
        <w:tc>
          <w:tcPr>
            <w:tcW w:w="1820" w:type="dxa"/>
            <w:tcBorders>
              <w:bottom w:val="nil"/>
            </w:tcBorders>
          </w:tcPr>
          <w:p w:rsidR="00662EA5" w:rsidRDefault="00662EA5" w:rsidP="00B9569B">
            <w:pPr>
              <w:pStyle w:val="TableParagraph"/>
              <w:spacing w:line="252" w:lineRule="exact"/>
              <w:ind w:left="111"/>
              <w:rPr>
                <w:sz w:val="20"/>
              </w:rPr>
            </w:pPr>
            <w:r>
              <w:rPr>
                <w:rFonts w:ascii="Wingdings 2" w:hAnsi="Wingdings 2"/>
                <w:sz w:val="24"/>
              </w:rPr>
              <w:t></w:t>
            </w:r>
            <w:r>
              <w:rPr>
                <w:sz w:val="24"/>
              </w:rPr>
              <w:t xml:space="preserve"> </w:t>
            </w:r>
            <w:r>
              <w:rPr>
                <w:sz w:val="20"/>
              </w:rPr>
              <w:t>(specificare)</w:t>
            </w:r>
          </w:p>
        </w:tc>
        <w:tc>
          <w:tcPr>
            <w:tcW w:w="2083" w:type="dxa"/>
            <w:vMerge w:val="restart"/>
          </w:tcPr>
          <w:p w:rsidR="00662EA5" w:rsidRDefault="00662EA5" w:rsidP="00B9569B">
            <w:pPr>
              <w:pStyle w:val="TableParagraph"/>
              <w:rPr>
                <w:sz w:val="20"/>
              </w:rPr>
            </w:pPr>
          </w:p>
        </w:tc>
        <w:tc>
          <w:tcPr>
            <w:tcW w:w="1701" w:type="dxa"/>
            <w:vMerge w:val="restart"/>
          </w:tcPr>
          <w:p w:rsidR="00662EA5" w:rsidRDefault="00662EA5" w:rsidP="00B9569B">
            <w:pPr>
              <w:pStyle w:val="TableParagraph"/>
              <w:rPr>
                <w:sz w:val="20"/>
              </w:rPr>
            </w:pPr>
          </w:p>
        </w:tc>
        <w:tc>
          <w:tcPr>
            <w:tcW w:w="1701" w:type="dxa"/>
            <w:vMerge w:val="restart"/>
          </w:tcPr>
          <w:p w:rsidR="00662EA5" w:rsidRDefault="00662EA5" w:rsidP="00B9569B">
            <w:pPr>
              <w:pStyle w:val="TableParagraph"/>
              <w:rPr>
                <w:sz w:val="20"/>
              </w:rPr>
            </w:pPr>
          </w:p>
          <w:p w:rsidR="00662EA5" w:rsidRDefault="00662EA5" w:rsidP="00B9569B">
            <w:pPr>
              <w:pStyle w:val="TableParagraph"/>
              <w:rPr>
                <w:sz w:val="20"/>
              </w:rPr>
            </w:pPr>
          </w:p>
          <w:p w:rsidR="00662EA5" w:rsidRDefault="00662EA5" w:rsidP="00033253">
            <w:pPr>
              <w:pStyle w:val="TableParagraph"/>
              <w:rPr>
                <w:sz w:val="20"/>
              </w:rPr>
            </w:pPr>
            <w:r>
              <w:rPr>
                <w:sz w:val="20"/>
              </w:rPr>
              <w:t>0 = NO</w:t>
            </w:r>
          </w:p>
          <w:p w:rsidR="00662EA5" w:rsidRDefault="00662EA5" w:rsidP="00033253">
            <w:pPr>
              <w:pStyle w:val="TableParagraph"/>
              <w:rPr>
                <w:sz w:val="20"/>
              </w:rPr>
            </w:pPr>
            <w:r>
              <w:rPr>
                <w:sz w:val="20"/>
              </w:rPr>
              <w:t>3 = IN PARTE</w:t>
            </w:r>
          </w:p>
          <w:p w:rsidR="00662EA5" w:rsidRDefault="00662EA5" w:rsidP="00033253">
            <w:pPr>
              <w:pStyle w:val="TableParagraph"/>
              <w:rPr>
                <w:sz w:val="20"/>
              </w:rPr>
            </w:pPr>
            <w:r>
              <w:rPr>
                <w:sz w:val="20"/>
              </w:rPr>
              <w:t>6 = SI</w:t>
            </w:r>
          </w:p>
        </w:tc>
      </w:tr>
      <w:tr w:rsidR="00662EA5" w:rsidTr="00B9569B">
        <w:trPr>
          <w:trHeight w:val="788"/>
        </w:trPr>
        <w:tc>
          <w:tcPr>
            <w:tcW w:w="2127" w:type="dxa"/>
            <w:vMerge w:val="restart"/>
            <w:tcBorders>
              <w:top w:val="nil"/>
            </w:tcBorders>
          </w:tcPr>
          <w:p w:rsidR="00662EA5" w:rsidRDefault="00662EA5" w:rsidP="00B9569B">
            <w:pPr>
              <w:pStyle w:val="TableParagraph"/>
              <w:spacing w:before="3" w:line="232" w:lineRule="auto"/>
              <w:ind w:left="314" w:right="302" w:hanging="1"/>
              <w:jc w:val="center"/>
              <w:rPr>
                <w:sz w:val="20"/>
              </w:rPr>
            </w:pPr>
          </w:p>
        </w:tc>
        <w:tc>
          <w:tcPr>
            <w:tcW w:w="6232" w:type="dxa"/>
            <w:tcBorders>
              <w:top w:val="nil"/>
            </w:tcBorders>
          </w:tcPr>
          <w:p w:rsidR="00662EA5" w:rsidRDefault="00662EA5" w:rsidP="00B9569B">
            <w:pPr>
              <w:pStyle w:val="TableParagraph"/>
              <w:spacing w:before="3"/>
              <w:rPr>
                <w:b/>
                <w:sz w:val="21"/>
              </w:rPr>
            </w:pPr>
          </w:p>
          <w:p w:rsidR="00662EA5" w:rsidRDefault="00662EA5" w:rsidP="00B9569B">
            <w:pPr>
              <w:pStyle w:val="TableParagraph"/>
              <w:ind w:left="4" w:right="-15"/>
              <w:jc w:val="both"/>
              <w:rPr>
                <w:i/>
              </w:rPr>
            </w:pPr>
            <w:r>
              <w:rPr>
                <w:i/>
              </w:rPr>
              <w:t>(</w:t>
            </w:r>
            <w:r w:rsidRPr="00EF4ED3">
              <w:rPr>
                <w:i/>
                <w:sz w:val="20"/>
                <w:szCs w:val="20"/>
              </w:rPr>
              <w:t>Elaborazione documentata del percorso didattico relativo alla realizzazione del compito autentico secondo un format condiviso di Istituto)</w:t>
            </w:r>
          </w:p>
        </w:tc>
        <w:tc>
          <w:tcPr>
            <w:tcW w:w="1820" w:type="dxa"/>
            <w:tcBorders>
              <w:top w:val="nil"/>
            </w:tcBorders>
          </w:tcPr>
          <w:p w:rsidR="00662EA5" w:rsidRDefault="00662EA5" w:rsidP="00B9569B">
            <w:pPr>
              <w:pStyle w:val="TableParagraph"/>
              <w:rPr>
                <w:sz w:val="20"/>
              </w:rPr>
            </w:pPr>
          </w:p>
        </w:tc>
        <w:tc>
          <w:tcPr>
            <w:tcW w:w="2083" w:type="dxa"/>
            <w:vMerge/>
            <w:tcBorders>
              <w:top w:val="nil"/>
            </w:tcBorders>
          </w:tcPr>
          <w:p w:rsidR="00662EA5" w:rsidRDefault="00662EA5" w:rsidP="00B9569B">
            <w:pPr>
              <w:rPr>
                <w:sz w:val="2"/>
                <w:szCs w:val="2"/>
              </w:rPr>
            </w:pPr>
          </w:p>
        </w:tc>
        <w:tc>
          <w:tcPr>
            <w:tcW w:w="1701" w:type="dxa"/>
            <w:vMerge/>
            <w:tcBorders>
              <w:top w:val="nil"/>
            </w:tcBorders>
          </w:tcPr>
          <w:p w:rsidR="00662EA5" w:rsidRDefault="00662EA5" w:rsidP="00B9569B">
            <w:pPr>
              <w:rPr>
                <w:sz w:val="2"/>
                <w:szCs w:val="2"/>
              </w:rPr>
            </w:pPr>
          </w:p>
        </w:tc>
        <w:tc>
          <w:tcPr>
            <w:tcW w:w="1701" w:type="dxa"/>
            <w:vMerge/>
          </w:tcPr>
          <w:p w:rsidR="00662EA5" w:rsidRDefault="00662EA5" w:rsidP="00B9569B">
            <w:pPr>
              <w:rPr>
                <w:sz w:val="2"/>
                <w:szCs w:val="2"/>
              </w:rPr>
            </w:pPr>
          </w:p>
        </w:tc>
      </w:tr>
      <w:tr w:rsidR="00662EA5" w:rsidTr="00B9569B">
        <w:trPr>
          <w:trHeight w:val="923"/>
        </w:trPr>
        <w:tc>
          <w:tcPr>
            <w:tcW w:w="2127" w:type="dxa"/>
            <w:vMerge/>
          </w:tcPr>
          <w:p w:rsidR="00662EA5" w:rsidRDefault="00662EA5" w:rsidP="00B9569B">
            <w:pPr>
              <w:pStyle w:val="TableParagraph"/>
              <w:spacing w:before="3" w:line="232" w:lineRule="auto"/>
              <w:ind w:left="314" w:right="302" w:hanging="1"/>
              <w:jc w:val="center"/>
            </w:pPr>
          </w:p>
        </w:tc>
        <w:tc>
          <w:tcPr>
            <w:tcW w:w="6232" w:type="dxa"/>
            <w:tcBorders>
              <w:bottom w:val="nil"/>
            </w:tcBorders>
          </w:tcPr>
          <w:p w:rsidR="00662EA5" w:rsidRDefault="00662EA5" w:rsidP="00B9569B">
            <w:pPr>
              <w:kinsoku w:val="0"/>
              <w:overflowPunct w:val="0"/>
              <w:autoSpaceDE/>
              <w:autoSpaceDN/>
              <w:spacing w:line="272" w:lineRule="exact"/>
              <w:jc w:val="both"/>
              <w:textAlignment w:val="baseline"/>
            </w:pPr>
            <w:r>
              <w:t xml:space="preserve"> A1.2</w:t>
            </w:r>
          </w:p>
          <w:p w:rsidR="00537B3D" w:rsidRPr="00892EC5" w:rsidRDefault="00662EA5" w:rsidP="00B9569B">
            <w:pPr>
              <w:kinsoku w:val="0"/>
              <w:overflowPunct w:val="0"/>
              <w:autoSpaceDE/>
              <w:autoSpaceDN/>
              <w:spacing w:line="272" w:lineRule="exact"/>
              <w:jc w:val="both"/>
              <w:textAlignment w:val="baseline"/>
              <w:rPr>
                <w:lang w:eastAsia="en-US"/>
              </w:rPr>
            </w:pPr>
            <w:r w:rsidRPr="00A73BA0">
              <w:t xml:space="preserve">Partecipazione </w:t>
            </w:r>
            <w:r>
              <w:t xml:space="preserve">diretta alla </w:t>
            </w:r>
            <w:r w:rsidRPr="00A73BA0">
              <w:t xml:space="preserve">progettazione e </w:t>
            </w:r>
            <w:r>
              <w:t xml:space="preserve">realizzazione di </w:t>
            </w:r>
            <w:r w:rsidRPr="00A73BA0">
              <w:t xml:space="preserve">significative </w:t>
            </w:r>
            <w:r>
              <w:t xml:space="preserve">iniziative di </w:t>
            </w:r>
            <w:r w:rsidRPr="00A73BA0">
              <w:t xml:space="preserve">innovazione o </w:t>
            </w:r>
            <w:r>
              <w:t xml:space="preserve">miglioramento </w:t>
            </w:r>
            <w:r w:rsidRPr="00A73BA0">
              <w:t xml:space="preserve">didattico </w:t>
            </w:r>
            <w:r>
              <w:t xml:space="preserve">in una o </w:t>
            </w:r>
            <w:r w:rsidRPr="00537B3D">
              <w:t xml:space="preserve">più classi con </w:t>
            </w:r>
            <w:r w:rsidRPr="00A73BA0">
              <w:t>particolare ri</w:t>
            </w:r>
            <w:r>
              <w:t xml:space="preserve">ferimento alle priorità del </w:t>
            </w:r>
            <w:r w:rsidRPr="00A73BA0">
              <w:t>PTOF</w:t>
            </w:r>
            <w:r w:rsidRPr="00892EC5">
              <w:rPr>
                <w:lang w:eastAsia="en-US"/>
              </w:rPr>
              <w:t xml:space="preserve"> </w:t>
            </w:r>
          </w:p>
          <w:p w:rsidR="00537B3D" w:rsidRPr="00892EC5" w:rsidRDefault="00537B3D" w:rsidP="00B9569B">
            <w:pPr>
              <w:kinsoku w:val="0"/>
              <w:overflowPunct w:val="0"/>
              <w:autoSpaceDE/>
              <w:autoSpaceDN/>
              <w:spacing w:line="272" w:lineRule="exact"/>
              <w:jc w:val="both"/>
              <w:textAlignment w:val="baseline"/>
              <w:rPr>
                <w:lang w:eastAsia="en-US"/>
              </w:rPr>
            </w:pPr>
          </w:p>
          <w:p w:rsidR="00662EA5" w:rsidRPr="00A73BA0" w:rsidRDefault="00662EA5" w:rsidP="00B9569B">
            <w:pPr>
              <w:kinsoku w:val="0"/>
              <w:overflowPunct w:val="0"/>
              <w:autoSpaceDE/>
              <w:autoSpaceDN/>
              <w:spacing w:line="272" w:lineRule="exact"/>
              <w:jc w:val="both"/>
              <w:textAlignment w:val="baseline"/>
            </w:pPr>
            <w:r w:rsidRPr="00892EC5">
              <w:rPr>
                <w:lang w:eastAsia="en-US"/>
              </w:rPr>
              <w:t>(</w:t>
            </w:r>
            <w:r w:rsidRPr="00892EC5">
              <w:rPr>
                <w:i/>
                <w:lang w:eastAsia="en-US"/>
              </w:rPr>
              <w:t>flipped classroom,</w:t>
            </w:r>
            <w:r w:rsidRPr="00537B3D">
              <w:rPr>
                <w:i/>
              </w:rPr>
              <w:t xml:space="preserve"> strategie compensative, lavoro per gruppi di livello/classi parallele/classi aperte, uso delle tecnologie, coding, CLIL in coerenza con RAV e PdM</w:t>
            </w:r>
            <w:r>
              <w:t>.</w:t>
            </w:r>
            <w:r w:rsidR="00537B3D">
              <w:t>)</w:t>
            </w:r>
          </w:p>
        </w:tc>
        <w:tc>
          <w:tcPr>
            <w:tcW w:w="1820" w:type="dxa"/>
            <w:tcBorders>
              <w:bottom w:val="nil"/>
            </w:tcBorders>
          </w:tcPr>
          <w:p w:rsidR="00662EA5" w:rsidRDefault="00662EA5" w:rsidP="00B9569B">
            <w:pPr>
              <w:pStyle w:val="TableParagraph"/>
              <w:spacing w:line="252" w:lineRule="exact"/>
              <w:ind w:left="111"/>
              <w:rPr>
                <w:sz w:val="20"/>
              </w:rPr>
            </w:pPr>
            <w:r>
              <w:rPr>
                <w:rFonts w:ascii="Wingdings 2" w:hAnsi="Wingdings 2"/>
                <w:sz w:val="24"/>
              </w:rPr>
              <w:t></w:t>
            </w:r>
            <w:r>
              <w:rPr>
                <w:sz w:val="24"/>
              </w:rPr>
              <w:t xml:space="preserve"> </w:t>
            </w:r>
            <w:r>
              <w:rPr>
                <w:sz w:val="20"/>
              </w:rPr>
              <w:t>(specificare)</w:t>
            </w:r>
          </w:p>
        </w:tc>
        <w:tc>
          <w:tcPr>
            <w:tcW w:w="2083" w:type="dxa"/>
          </w:tcPr>
          <w:p w:rsidR="00662EA5" w:rsidRDefault="00662EA5" w:rsidP="00B9569B">
            <w:pPr>
              <w:pStyle w:val="TableParagraph"/>
              <w:rPr>
                <w:sz w:val="20"/>
              </w:rPr>
            </w:pPr>
          </w:p>
        </w:tc>
        <w:tc>
          <w:tcPr>
            <w:tcW w:w="1701" w:type="dxa"/>
          </w:tcPr>
          <w:p w:rsidR="00662EA5" w:rsidRDefault="00662EA5" w:rsidP="00B9569B">
            <w:pPr>
              <w:pStyle w:val="TableParagraph"/>
              <w:rPr>
                <w:sz w:val="20"/>
              </w:rPr>
            </w:pPr>
          </w:p>
        </w:tc>
        <w:tc>
          <w:tcPr>
            <w:tcW w:w="1701" w:type="dxa"/>
            <w:tcBorders>
              <w:top w:val="single" w:sz="4" w:space="0" w:color="auto"/>
            </w:tcBorders>
          </w:tcPr>
          <w:p w:rsidR="00662EA5" w:rsidRDefault="00662EA5" w:rsidP="00033253">
            <w:pPr>
              <w:pStyle w:val="TableParagraph"/>
              <w:rPr>
                <w:sz w:val="20"/>
              </w:rPr>
            </w:pPr>
          </w:p>
          <w:p w:rsidR="00662EA5" w:rsidRDefault="00662EA5" w:rsidP="00033253">
            <w:pPr>
              <w:pStyle w:val="TableParagraph"/>
              <w:rPr>
                <w:sz w:val="20"/>
              </w:rPr>
            </w:pPr>
          </w:p>
          <w:p w:rsidR="00662EA5" w:rsidRDefault="00662EA5" w:rsidP="00033253">
            <w:pPr>
              <w:pStyle w:val="TableParagraph"/>
              <w:rPr>
                <w:sz w:val="20"/>
              </w:rPr>
            </w:pPr>
          </w:p>
          <w:p w:rsidR="00662EA5" w:rsidRDefault="00662EA5" w:rsidP="00033253">
            <w:pPr>
              <w:pStyle w:val="TableParagraph"/>
              <w:rPr>
                <w:sz w:val="20"/>
              </w:rPr>
            </w:pPr>
            <w:r>
              <w:rPr>
                <w:sz w:val="20"/>
              </w:rPr>
              <w:t>0 = NO</w:t>
            </w:r>
          </w:p>
          <w:p w:rsidR="00662EA5" w:rsidRDefault="00662EA5" w:rsidP="00033253">
            <w:pPr>
              <w:pStyle w:val="TableParagraph"/>
              <w:rPr>
                <w:sz w:val="20"/>
              </w:rPr>
            </w:pPr>
            <w:r>
              <w:rPr>
                <w:sz w:val="20"/>
              </w:rPr>
              <w:t xml:space="preserve"> 3  = IN PARTE</w:t>
            </w:r>
          </w:p>
          <w:p w:rsidR="00662EA5" w:rsidRDefault="00662EA5" w:rsidP="00033253">
            <w:pPr>
              <w:pStyle w:val="TableParagraph"/>
              <w:rPr>
                <w:sz w:val="20"/>
              </w:rPr>
            </w:pPr>
            <w:r>
              <w:rPr>
                <w:sz w:val="20"/>
              </w:rPr>
              <w:t>6 = SI</w:t>
            </w:r>
          </w:p>
        </w:tc>
      </w:tr>
      <w:tr w:rsidR="00662EA5" w:rsidTr="00B9569B">
        <w:trPr>
          <w:trHeight w:val="244"/>
        </w:trPr>
        <w:tc>
          <w:tcPr>
            <w:tcW w:w="2127" w:type="dxa"/>
            <w:tcBorders>
              <w:bottom w:val="nil"/>
            </w:tcBorders>
          </w:tcPr>
          <w:p w:rsidR="00662EA5" w:rsidRDefault="00662EA5" w:rsidP="00B9569B">
            <w:pPr>
              <w:pStyle w:val="TableParagraph"/>
              <w:spacing w:line="225" w:lineRule="exact"/>
              <w:ind w:left="137" w:right="125"/>
              <w:jc w:val="center"/>
              <w:rPr>
                <w:b/>
              </w:rPr>
            </w:pPr>
            <w:r w:rsidRPr="003E6750">
              <w:rPr>
                <w:b/>
              </w:rPr>
              <w:t>A.2</w:t>
            </w:r>
          </w:p>
          <w:p w:rsidR="00662EA5" w:rsidRDefault="00662EA5" w:rsidP="00B9569B">
            <w:pPr>
              <w:pStyle w:val="TableParagraph"/>
              <w:spacing w:line="225" w:lineRule="exact"/>
              <w:ind w:left="137" w:right="125"/>
              <w:jc w:val="center"/>
              <w:rPr>
                <w:b/>
              </w:rPr>
            </w:pPr>
          </w:p>
          <w:p w:rsidR="00662EA5" w:rsidRDefault="00662EA5" w:rsidP="00B9569B">
            <w:pPr>
              <w:pStyle w:val="TableParagraph"/>
              <w:spacing w:line="225" w:lineRule="exact"/>
              <w:ind w:left="137" w:right="125"/>
              <w:jc w:val="center"/>
              <w:rPr>
                <w:b/>
              </w:rPr>
            </w:pPr>
            <w:r>
              <w:rPr>
                <w:b/>
              </w:rPr>
              <w:t xml:space="preserve">Contributo al miglioramento </w:t>
            </w:r>
          </w:p>
          <w:p w:rsidR="00662EA5" w:rsidRDefault="00662EA5" w:rsidP="00B9569B">
            <w:pPr>
              <w:pStyle w:val="TableParagraph"/>
              <w:spacing w:line="225" w:lineRule="exact"/>
              <w:ind w:left="137" w:right="125"/>
              <w:jc w:val="center"/>
              <w:rPr>
                <w:b/>
              </w:rPr>
            </w:pPr>
            <w:r>
              <w:rPr>
                <w:b/>
              </w:rPr>
              <w:t xml:space="preserve">dell’  Istituzione </w:t>
            </w:r>
          </w:p>
          <w:p w:rsidR="00662EA5" w:rsidRPr="003E6750" w:rsidRDefault="00662EA5" w:rsidP="00B9569B">
            <w:pPr>
              <w:pStyle w:val="TableParagraph"/>
              <w:spacing w:line="225" w:lineRule="exact"/>
              <w:ind w:left="137" w:right="125"/>
              <w:jc w:val="center"/>
              <w:rPr>
                <w:b/>
              </w:rPr>
            </w:pPr>
            <w:r>
              <w:rPr>
                <w:b/>
              </w:rPr>
              <w:t>scolastica</w:t>
            </w:r>
          </w:p>
        </w:tc>
        <w:tc>
          <w:tcPr>
            <w:tcW w:w="6232" w:type="dxa"/>
            <w:tcBorders>
              <w:bottom w:val="nil"/>
            </w:tcBorders>
          </w:tcPr>
          <w:p w:rsidR="00662EA5" w:rsidRDefault="00662EA5" w:rsidP="00B9569B">
            <w:pPr>
              <w:pStyle w:val="TableParagraph"/>
              <w:spacing w:line="225" w:lineRule="exact"/>
              <w:ind w:left="112"/>
            </w:pPr>
            <w:r>
              <w:t>A2.1</w:t>
            </w:r>
          </w:p>
          <w:p w:rsidR="00662EA5" w:rsidRDefault="00662EA5" w:rsidP="00B9569B">
            <w:pPr>
              <w:pStyle w:val="TableParagraph"/>
              <w:spacing w:line="225" w:lineRule="exact"/>
            </w:pPr>
          </w:p>
          <w:p w:rsidR="00662EA5" w:rsidRDefault="00662EA5" w:rsidP="00B9569B">
            <w:pPr>
              <w:pStyle w:val="TableParagraph"/>
              <w:spacing w:line="225" w:lineRule="exact"/>
              <w:ind w:left="112"/>
              <w:jc w:val="both"/>
            </w:pPr>
            <w:r>
              <w:t xml:space="preserve">Progettazione, realizzazione, condivisione e documentazione di percorsi didattici mirati alla valorizzazione delle competenze e dei talenti degli studenti come previsto dalle Indicazioni nazionali del I Ciclo. </w:t>
            </w:r>
          </w:p>
          <w:p w:rsidR="00662EA5" w:rsidRDefault="00662EA5" w:rsidP="00B9569B">
            <w:pPr>
              <w:pStyle w:val="TableParagraph"/>
              <w:spacing w:line="225" w:lineRule="exact"/>
              <w:ind w:left="112"/>
            </w:pPr>
          </w:p>
          <w:p w:rsidR="00662EA5" w:rsidRPr="00EF4ED3" w:rsidRDefault="00662EA5" w:rsidP="00B9569B">
            <w:pPr>
              <w:pStyle w:val="TableParagraph"/>
              <w:spacing w:line="225" w:lineRule="exact"/>
              <w:ind w:left="112"/>
              <w:jc w:val="both"/>
              <w:rPr>
                <w:i/>
                <w:sz w:val="20"/>
                <w:szCs w:val="20"/>
              </w:rPr>
            </w:pPr>
            <w:r w:rsidRPr="00537B3D">
              <w:rPr>
                <w:i/>
              </w:rPr>
              <w:t>(Partecipazione a gare/concorsi, promozione dell’orientamento/continuità, finalizzate alla sollecitazione di vocazioni/talenti).</w:t>
            </w:r>
          </w:p>
        </w:tc>
        <w:tc>
          <w:tcPr>
            <w:tcW w:w="1820" w:type="dxa"/>
            <w:tcBorders>
              <w:bottom w:val="nil"/>
            </w:tcBorders>
          </w:tcPr>
          <w:p w:rsidR="00662EA5" w:rsidRDefault="00662EA5" w:rsidP="00B9569B">
            <w:pPr>
              <w:pStyle w:val="TableParagraph"/>
              <w:spacing w:line="225" w:lineRule="exact"/>
              <w:ind w:left="111"/>
              <w:rPr>
                <w:sz w:val="20"/>
              </w:rPr>
            </w:pPr>
            <w:r>
              <w:rPr>
                <w:rFonts w:ascii="Wingdings 2" w:hAnsi="Wingdings 2"/>
                <w:sz w:val="24"/>
              </w:rPr>
              <w:t></w:t>
            </w:r>
            <w:r>
              <w:rPr>
                <w:sz w:val="24"/>
              </w:rPr>
              <w:t xml:space="preserve"> </w:t>
            </w:r>
            <w:r>
              <w:rPr>
                <w:sz w:val="20"/>
              </w:rPr>
              <w:t>(specificare)</w:t>
            </w:r>
          </w:p>
        </w:tc>
        <w:tc>
          <w:tcPr>
            <w:tcW w:w="2083" w:type="dxa"/>
            <w:vMerge w:val="restart"/>
          </w:tcPr>
          <w:p w:rsidR="00662EA5" w:rsidRDefault="00662EA5" w:rsidP="00B9569B">
            <w:pPr>
              <w:pStyle w:val="TableParagraph"/>
              <w:rPr>
                <w:sz w:val="20"/>
              </w:rPr>
            </w:pPr>
          </w:p>
        </w:tc>
        <w:tc>
          <w:tcPr>
            <w:tcW w:w="1701" w:type="dxa"/>
            <w:vMerge w:val="restart"/>
          </w:tcPr>
          <w:p w:rsidR="00662EA5" w:rsidRDefault="00662EA5" w:rsidP="00B9569B">
            <w:pPr>
              <w:pStyle w:val="TableParagraph"/>
              <w:rPr>
                <w:sz w:val="20"/>
              </w:rPr>
            </w:pPr>
          </w:p>
        </w:tc>
        <w:tc>
          <w:tcPr>
            <w:tcW w:w="1701" w:type="dxa"/>
            <w:vMerge w:val="restart"/>
            <w:tcBorders>
              <w:top w:val="single" w:sz="4" w:space="0" w:color="auto"/>
            </w:tcBorders>
          </w:tcPr>
          <w:p w:rsidR="00662EA5" w:rsidRDefault="00662EA5" w:rsidP="00033253">
            <w:pPr>
              <w:pStyle w:val="TableParagraph"/>
              <w:rPr>
                <w:sz w:val="20"/>
              </w:rPr>
            </w:pPr>
          </w:p>
          <w:p w:rsidR="00662EA5" w:rsidRDefault="00662EA5" w:rsidP="00033253">
            <w:pPr>
              <w:pStyle w:val="TableParagraph"/>
              <w:rPr>
                <w:sz w:val="20"/>
              </w:rPr>
            </w:pPr>
          </w:p>
          <w:p w:rsidR="00662EA5" w:rsidRDefault="00662EA5" w:rsidP="00033253">
            <w:pPr>
              <w:pStyle w:val="TableParagraph"/>
              <w:rPr>
                <w:sz w:val="20"/>
              </w:rPr>
            </w:pPr>
            <w:r>
              <w:rPr>
                <w:sz w:val="20"/>
              </w:rPr>
              <w:t>0 = NO</w:t>
            </w:r>
          </w:p>
          <w:p w:rsidR="00662EA5" w:rsidRDefault="00662EA5" w:rsidP="00033253">
            <w:pPr>
              <w:pStyle w:val="TableParagraph"/>
              <w:rPr>
                <w:sz w:val="20"/>
              </w:rPr>
            </w:pPr>
            <w:r>
              <w:rPr>
                <w:sz w:val="20"/>
              </w:rPr>
              <w:t>3 = IN PARTE</w:t>
            </w:r>
          </w:p>
          <w:p w:rsidR="00662EA5" w:rsidRDefault="00662EA5" w:rsidP="00033253">
            <w:pPr>
              <w:pStyle w:val="TableParagraph"/>
              <w:rPr>
                <w:sz w:val="20"/>
              </w:rPr>
            </w:pPr>
            <w:r>
              <w:rPr>
                <w:sz w:val="20"/>
              </w:rPr>
              <w:t>6 = SI</w:t>
            </w:r>
          </w:p>
        </w:tc>
      </w:tr>
      <w:tr w:rsidR="00662EA5" w:rsidTr="00B9569B">
        <w:trPr>
          <w:trHeight w:val="240"/>
        </w:trPr>
        <w:tc>
          <w:tcPr>
            <w:tcW w:w="2127" w:type="dxa"/>
            <w:tcBorders>
              <w:top w:val="nil"/>
              <w:bottom w:val="nil"/>
            </w:tcBorders>
          </w:tcPr>
          <w:p w:rsidR="00662EA5" w:rsidRDefault="00662EA5" w:rsidP="00B9569B">
            <w:pPr>
              <w:pStyle w:val="TableParagraph"/>
              <w:spacing w:line="221" w:lineRule="exact"/>
              <w:ind w:left="137" w:right="125"/>
            </w:pPr>
          </w:p>
        </w:tc>
        <w:tc>
          <w:tcPr>
            <w:tcW w:w="6232" w:type="dxa"/>
            <w:tcBorders>
              <w:top w:val="nil"/>
              <w:bottom w:val="nil"/>
            </w:tcBorders>
          </w:tcPr>
          <w:p w:rsidR="00662EA5" w:rsidRDefault="00662EA5" w:rsidP="00B9569B">
            <w:pPr>
              <w:pStyle w:val="TableParagraph"/>
              <w:spacing w:line="221" w:lineRule="exact"/>
            </w:pPr>
          </w:p>
        </w:tc>
        <w:tc>
          <w:tcPr>
            <w:tcW w:w="1820" w:type="dxa"/>
            <w:tcBorders>
              <w:top w:val="nil"/>
              <w:bottom w:val="nil"/>
            </w:tcBorders>
          </w:tcPr>
          <w:p w:rsidR="00662EA5" w:rsidRDefault="00662EA5" w:rsidP="00B9569B">
            <w:pPr>
              <w:pStyle w:val="TableParagraph"/>
              <w:rPr>
                <w:sz w:val="16"/>
              </w:rPr>
            </w:pPr>
          </w:p>
        </w:tc>
        <w:tc>
          <w:tcPr>
            <w:tcW w:w="2083" w:type="dxa"/>
            <w:vMerge/>
            <w:tcBorders>
              <w:top w:val="nil"/>
            </w:tcBorders>
          </w:tcPr>
          <w:p w:rsidR="00662EA5" w:rsidRDefault="00662EA5" w:rsidP="00B9569B">
            <w:pPr>
              <w:rPr>
                <w:sz w:val="2"/>
                <w:szCs w:val="2"/>
              </w:rPr>
            </w:pPr>
          </w:p>
        </w:tc>
        <w:tc>
          <w:tcPr>
            <w:tcW w:w="1701" w:type="dxa"/>
            <w:vMerge/>
            <w:tcBorders>
              <w:top w:val="nil"/>
            </w:tcBorders>
          </w:tcPr>
          <w:p w:rsidR="00662EA5" w:rsidRDefault="00662EA5" w:rsidP="00B9569B">
            <w:pPr>
              <w:rPr>
                <w:sz w:val="2"/>
                <w:szCs w:val="2"/>
              </w:rPr>
            </w:pPr>
          </w:p>
        </w:tc>
        <w:tc>
          <w:tcPr>
            <w:tcW w:w="1701" w:type="dxa"/>
            <w:vMerge/>
          </w:tcPr>
          <w:p w:rsidR="00662EA5" w:rsidRDefault="00662EA5" w:rsidP="00B9569B">
            <w:pPr>
              <w:rPr>
                <w:sz w:val="2"/>
                <w:szCs w:val="2"/>
              </w:rPr>
            </w:pPr>
          </w:p>
        </w:tc>
      </w:tr>
      <w:tr w:rsidR="00662EA5" w:rsidTr="00B9569B">
        <w:trPr>
          <w:trHeight w:val="243"/>
        </w:trPr>
        <w:tc>
          <w:tcPr>
            <w:tcW w:w="2127" w:type="dxa"/>
            <w:tcBorders>
              <w:top w:val="nil"/>
              <w:bottom w:val="nil"/>
            </w:tcBorders>
          </w:tcPr>
          <w:p w:rsidR="00662EA5" w:rsidRDefault="00662EA5" w:rsidP="00B9569B">
            <w:pPr>
              <w:pStyle w:val="TableParagraph"/>
              <w:spacing w:line="223" w:lineRule="exact"/>
              <w:ind w:right="125"/>
            </w:pPr>
          </w:p>
        </w:tc>
        <w:tc>
          <w:tcPr>
            <w:tcW w:w="6232" w:type="dxa"/>
            <w:tcBorders>
              <w:top w:val="nil"/>
              <w:bottom w:val="nil"/>
            </w:tcBorders>
          </w:tcPr>
          <w:p w:rsidR="00662EA5" w:rsidRDefault="00662EA5" w:rsidP="00B9569B">
            <w:pPr>
              <w:pStyle w:val="TableParagraph"/>
              <w:spacing w:line="223" w:lineRule="exact"/>
            </w:pPr>
          </w:p>
        </w:tc>
        <w:tc>
          <w:tcPr>
            <w:tcW w:w="1820" w:type="dxa"/>
            <w:tcBorders>
              <w:top w:val="nil"/>
              <w:bottom w:val="nil"/>
            </w:tcBorders>
          </w:tcPr>
          <w:p w:rsidR="00662EA5" w:rsidRDefault="00662EA5" w:rsidP="00B9569B">
            <w:pPr>
              <w:pStyle w:val="TableParagraph"/>
              <w:rPr>
                <w:sz w:val="16"/>
              </w:rPr>
            </w:pPr>
          </w:p>
        </w:tc>
        <w:tc>
          <w:tcPr>
            <w:tcW w:w="2083" w:type="dxa"/>
            <w:vMerge/>
            <w:tcBorders>
              <w:top w:val="nil"/>
            </w:tcBorders>
          </w:tcPr>
          <w:p w:rsidR="00662EA5" w:rsidRDefault="00662EA5" w:rsidP="00B9569B">
            <w:pPr>
              <w:rPr>
                <w:sz w:val="2"/>
                <w:szCs w:val="2"/>
              </w:rPr>
            </w:pPr>
          </w:p>
        </w:tc>
        <w:tc>
          <w:tcPr>
            <w:tcW w:w="1701" w:type="dxa"/>
            <w:vMerge/>
            <w:tcBorders>
              <w:top w:val="nil"/>
            </w:tcBorders>
          </w:tcPr>
          <w:p w:rsidR="00662EA5" w:rsidRDefault="00662EA5" w:rsidP="00B9569B">
            <w:pPr>
              <w:rPr>
                <w:sz w:val="2"/>
                <w:szCs w:val="2"/>
              </w:rPr>
            </w:pPr>
          </w:p>
        </w:tc>
        <w:tc>
          <w:tcPr>
            <w:tcW w:w="1701" w:type="dxa"/>
            <w:vMerge/>
          </w:tcPr>
          <w:p w:rsidR="00662EA5" w:rsidRDefault="00662EA5" w:rsidP="00B9569B">
            <w:pPr>
              <w:rPr>
                <w:sz w:val="2"/>
                <w:szCs w:val="2"/>
              </w:rPr>
            </w:pPr>
          </w:p>
        </w:tc>
      </w:tr>
      <w:tr w:rsidR="00662EA5" w:rsidTr="00537B3D">
        <w:trPr>
          <w:trHeight w:val="163"/>
        </w:trPr>
        <w:tc>
          <w:tcPr>
            <w:tcW w:w="2127" w:type="dxa"/>
            <w:tcBorders>
              <w:top w:val="nil"/>
              <w:bottom w:val="single" w:sz="4" w:space="0" w:color="auto"/>
            </w:tcBorders>
          </w:tcPr>
          <w:p w:rsidR="00662EA5" w:rsidRDefault="00662EA5" w:rsidP="00B9569B">
            <w:pPr>
              <w:pStyle w:val="TableParagraph"/>
              <w:spacing w:line="239" w:lineRule="exact"/>
              <w:ind w:right="125"/>
            </w:pPr>
          </w:p>
        </w:tc>
        <w:tc>
          <w:tcPr>
            <w:tcW w:w="6232" w:type="dxa"/>
            <w:tcBorders>
              <w:top w:val="nil"/>
              <w:bottom w:val="single" w:sz="4" w:space="0" w:color="auto"/>
            </w:tcBorders>
          </w:tcPr>
          <w:p w:rsidR="00662EA5" w:rsidRDefault="00662EA5" w:rsidP="00B9569B">
            <w:pPr>
              <w:pStyle w:val="TableParagraph"/>
              <w:spacing w:line="247" w:lineRule="exact"/>
            </w:pPr>
          </w:p>
        </w:tc>
        <w:tc>
          <w:tcPr>
            <w:tcW w:w="1820" w:type="dxa"/>
            <w:tcBorders>
              <w:top w:val="nil"/>
              <w:bottom w:val="single" w:sz="4" w:space="0" w:color="auto"/>
            </w:tcBorders>
          </w:tcPr>
          <w:p w:rsidR="00662EA5" w:rsidRDefault="00662EA5" w:rsidP="00B9569B">
            <w:pPr>
              <w:pStyle w:val="TableParagraph"/>
              <w:rPr>
                <w:sz w:val="20"/>
              </w:rPr>
            </w:pPr>
          </w:p>
        </w:tc>
        <w:tc>
          <w:tcPr>
            <w:tcW w:w="2083" w:type="dxa"/>
            <w:vMerge/>
            <w:tcBorders>
              <w:top w:val="nil"/>
              <w:bottom w:val="single" w:sz="4" w:space="0" w:color="auto"/>
            </w:tcBorders>
          </w:tcPr>
          <w:p w:rsidR="00662EA5" w:rsidRDefault="00662EA5" w:rsidP="00B9569B">
            <w:pPr>
              <w:rPr>
                <w:sz w:val="2"/>
                <w:szCs w:val="2"/>
              </w:rPr>
            </w:pPr>
          </w:p>
        </w:tc>
        <w:tc>
          <w:tcPr>
            <w:tcW w:w="1701" w:type="dxa"/>
            <w:vMerge/>
            <w:tcBorders>
              <w:top w:val="nil"/>
            </w:tcBorders>
          </w:tcPr>
          <w:p w:rsidR="00662EA5" w:rsidRDefault="00662EA5" w:rsidP="00B9569B">
            <w:pPr>
              <w:rPr>
                <w:sz w:val="2"/>
                <w:szCs w:val="2"/>
              </w:rPr>
            </w:pPr>
          </w:p>
        </w:tc>
        <w:tc>
          <w:tcPr>
            <w:tcW w:w="1701" w:type="dxa"/>
            <w:vMerge/>
          </w:tcPr>
          <w:p w:rsidR="00662EA5" w:rsidRDefault="00662EA5" w:rsidP="00B9569B">
            <w:pPr>
              <w:rPr>
                <w:sz w:val="2"/>
                <w:szCs w:val="2"/>
              </w:rPr>
            </w:pPr>
          </w:p>
        </w:tc>
      </w:tr>
    </w:tbl>
    <w:p w:rsidR="00DC1B76" w:rsidRDefault="00DC1B76"/>
    <w:p w:rsidR="00662EA5" w:rsidRDefault="00662EA5"/>
    <w:p w:rsidR="00662EA5" w:rsidRDefault="00662EA5"/>
    <w:tbl>
      <w:tblPr>
        <w:tblStyle w:val="TableNormal"/>
        <w:tblpPr w:leftFromText="141" w:rightFromText="141" w:vertAnchor="text" w:horzAnchor="margin" w:tblpY="-468"/>
        <w:tblW w:w="15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6232"/>
        <w:gridCol w:w="1820"/>
        <w:gridCol w:w="2149"/>
        <w:gridCol w:w="1680"/>
        <w:gridCol w:w="1580"/>
      </w:tblGrid>
      <w:tr w:rsidR="00662EA5" w:rsidTr="00B9569B">
        <w:trPr>
          <w:trHeight w:val="1131"/>
        </w:trPr>
        <w:tc>
          <w:tcPr>
            <w:tcW w:w="2127" w:type="dxa"/>
            <w:vMerge w:val="restart"/>
          </w:tcPr>
          <w:p w:rsidR="00662EA5" w:rsidRDefault="00662EA5" w:rsidP="00B9569B">
            <w:pPr>
              <w:pStyle w:val="TableParagraph"/>
              <w:spacing w:line="243" w:lineRule="exact"/>
              <w:ind w:left="137" w:right="125"/>
              <w:jc w:val="center"/>
              <w:rPr>
                <w:b/>
              </w:rPr>
            </w:pPr>
          </w:p>
          <w:p w:rsidR="00662EA5" w:rsidRDefault="00662EA5" w:rsidP="00B9569B">
            <w:pPr>
              <w:pStyle w:val="TableParagraph"/>
              <w:spacing w:line="243" w:lineRule="exact"/>
              <w:ind w:left="137" w:right="125"/>
              <w:jc w:val="center"/>
              <w:rPr>
                <w:b/>
              </w:rPr>
            </w:pPr>
          </w:p>
          <w:p w:rsidR="00662EA5" w:rsidRDefault="00662EA5" w:rsidP="00B9569B">
            <w:pPr>
              <w:pStyle w:val="TableParagraph"/>
              <w:spacing w:line="243" w:lineRule="exact"/>
              <w:ind w:left="137" w:right="125"/>
              <w:jc w:val="center"/>
              <w:rPr>
                <w:b/>
              </w:rPr>
            </w:pPr>
          </w:p>
          <w:p w:rsidR="00662EA5" w:rsidRDefault="00662EA5" w:rsidP="00B9569B">
            <w:pPr>
              <w:pStyle w:val="TableParagraph"/>
              <w:spacing w:line="243" w:lineRule="exact"/>
              <w:ind w:left="137" w:right="125"/>
              <w:jc w:val="center"/>
              <w:rPr>
                <w:b/>
              </w:rPr>
            </w:pPr>
          </w:p>
          <w:p w:rsidR="00662EA5" w:rsidRDefault="00662EA5" w:rsidP="00B9569B">
            <w:pPr>
              <w:pStyle w:val="TableParagraph"/>
              <w:spacing w:line="243" w:lineRule="exact"/>
              <w:ind w:left="137" w:right="125"/>
              <w:jc w:val="center"/>
              <w:rPr>
                <w:b/>
              </w:rPr>
            </w:pPr>
          </w:p>
          <w:p w:rsidR="00662EA5" w:rsidRPr="009B7D7A" w:rsidRDefault="00662EA5" w:rsidP="00B9569B">
            <w:pPr>
              <w:pStyle w:val="TableParagraph"/>
              <w:spacing w:line="243" w:lineRule="exact"/>
              <w:ind w:left="137" w:right="125"/>
              <w:jc w:val="center"/>
              <w:rPr>
                <w:b/>
              </w:rPr>
            </w:pPr>
            <w:r w:rsidRPr="009B7D7A">
              <w:rPr>
                <w:b/>
              </w:rPr>
              <w:t>A.3</w:t>
            </w:r>
          </w:p>
          <w:p w:rsidR="00662EA5" w:rsidRDefault="00662EA5" w:rsidP="00B9569B">
            <w:pPr>
              <w:pStyle w:val="TableParagraph"/>
              <w:spacing w:line="243" w:lineRule="exact"/>
              <w:ind w:left="137" w:right="125"/>
              <w:jc w:val="center"/>
              <w:rPr>
                <w:b/>
              </w:rPr>
            </w:pPr>
          </w:p>
          <w:p w:rsidR="00662EA5" w:rsidRDefault="00662EA5" w:rsidP="00B9569B">
            <w:pPr>
              <w:pStyle w:val="TableParagraph"/>
              <w:spacing w:line="243" w:lineRule="exact"/>
              <w:ind w:left="137" w:right="125"/>
              <w:jc w:val="center"/>
              <w:rPr>
                <w:b/>
              </w:rPr>
            </w:pPr>
          </w:p>
          <w:p w:rsidR="00662EA5" w:rsidRDefault="00662EA5" w:rsidP="00B9569B">
            <w:pPr>
              <w:pStyle w:val="TableParagraph"/>
              <w:spacing w:line="243" w:lineRule="exact"/>
              <w:ind w:left="137" w:right="125"/>
              <w:jc w:val="center"/>
            </w:pPr>
            <w:r w:rsidRPr="009B7D7A">
              <w:rPr>
                <w:b/>
              </w:rPr>
              <w:t>Successo formativo e scolastico degli studenti</w:t>
            </w:r>
          </w:p>
        </w:tc>
        <w:tc>
          <w:tcPr>
            <w:tcW w:w="6232" w:type="dxa"/>
            <w:tcBorders>
              <w:bottom w:val="nil"/>
            </w:tcBorders>
          </w:tcPr>
          <w:p w:rsidR="00662EA5" w:rsidRDefault="00662EA5" w:rsidP="00B9569B">
            <w:pPr>
              <w:pStyle w:val="TableParagraph"/>
              <w:ind w:right="96"/>
              <w:jc w:val="both"/>
            </w:pPr>
            <w:r>
              <w:t>A3.1</w:t>
            </w:r>
          </w:p>
          <w:p w:rsidR="00662EA5" w:rsidRDefault="00662EA5" w:rsidP="00B9569B">
            <w:pPr>
              <w:pStyle w:val="TableParagraph"/>
              <w:ind w:right="96"/>
              <w:jc w:val="both"/>
            </w:pPr>
            <w:r>
              <w:t>Progettazione, realizzazione, condivisione e documentazione di</w:t>
            </w:r>
            <w:r w:rsidRPr="00537B3D">
              <w:t xml:space="preserve"> </w:t>
            </w:r>
            <w:r>
              <w:t>percorsi</w:t>
            </w:r>
            <w:r w:rsidRPr="00537B3D">
              <w:t xml:space="preserve"> </w:t>
            </w:r>
            <w:r>
              <w:t>didattici</w:t>
            </w:r>
            <w:r w:rsidRPr="00537B3D">
              <w:t xml:space="preserve"> </w:t>
            </w:r>
            <w:r>
              <w:t>mirati all’ampliamento e al miglioramento dell’offerta formativa e di iniziative anche a favore delle famiglie riconducibili agli obiettivi di miglioramento previsti dal RAV e alle azioni del PDM, specificatamente non  retribuite dal FIS con impiego di ore di lavoro oltre il proprio orario di servizio</w:t>
            </w:r>
          </w:p>
        </w:tc>
        <w:tc>
          <w:tcPr>
            <w:tcW w:w="1820" w:type="dxa"/>
            <w:vMerge w:val="restart"/>
          </w:tcPr>
          <w:p w:rsidR="00662EA5" w:rsidRDefault="00662EA5" w:rsidP="00B9569B">
            <w:pPr>
              <w:pStyle w:val="TableParagraph"/>
              <w:spacing w:before="1"/>
              <w:ind w:left="111"/>
              <w:rPr>
                <w:sz w:val="20"/>
              </w:rPr>
            </w:pPr>
            <w:r>
              <w:rPr>
                <w:rFonts w:ascii="Wingdings 2" w:hAnsi="Wingdings 2"/>
                <w:sz w:val="24"/>
              </w:rPr>
              <w:t></w:t>
            </w:r>
            <w:r>
              <w:rPr>
                <w:sz w:val="24"/>
              </w:rPr>
              <w:t xml:space="preserve"> </w:t>
            </w:r>
            <w:r>
              <w:rPr>
                <w:sz w:val="20"/>
              </w:rPr>
              <w:t>(specificare)</w:t>
            </w:r>
          </w:p>
        </w:tc>
        <w:tc>
          <w:tcPr>
            <w:tcW w:w="2149" w:type="dxa"/>
            <w:vMerge w:val="restart"/>
          </w:tcPr>
          <w:p w:rsidR="00662EA5" w:rsidRDefault="00662EA5" w:rsidP="00B9569B">
            <w:pPr>
              <w:pStyle w:val="TableParagraph"/>
              <w:rPr>
                <w:sz w:val="20"/>
              </w:rPr>
            </w:pPr>
          </w:p>
        </w:tc>
        <w:tc>
          <w:tcPr>
            <w:tcW w:w="1680" w:type="dxa"/>
            <w:vMerge w:val="restart"/>
            <w:tcBorders>
              <w:right w:val="single" w:sz="4" w:space="0" w:color="auto"/>
            </w:tcBorders>
          </w:tcPr>
          <w:p w:rsidR="00662EA5" w:rsidRDefault="00662EA5" w:rsidP="00B9569B">
            <w:pPr>
              <w:pStyle w:val="TableParagraph"/>
              <w:rPr>
                <w:sz w:val="20"/>
              </w:rPr>
            </w:pPr>
          </w:p>
        </w:tc>
        <w:tc>
          <w:tcPr>
            <w:tcW w:w="1580" w:type="dxa"/>
            <w:vMerge w:val="restart"/>
            <w:tcBorders>
              <w:left w:val="single" w:sz="4" w:space="0" w:color="auto"/>
            </w:tcBorders>
          </w:tcPr>
          <w:p w:rsidR="00662EA5" w:rsidRDefault="00662EA5" w:rsidP="00033253">
            <w:pPr>
              <w:pStyle w:val="TableParagraph"/>
              <w:rPr>
                <w:sz w:val="20"/>
              </w:rPr>
            </w:pPr>
          </w:p>
          <w:p w:rsidR="00662EA5" w:rsidRDefault="00662EA5" w:rsidP="00033253">
            <w:pPr>
              <w:pStyle w:val="TableParagraph"/>
              <w:rPr>
                <w:sz w:val="20"/>
              </w:rPr>
            </w:pPr>
          </w:p>
          <w:p w:rsidR="00662EA5" w:rsidRDefault="00662EA5" w:rsidP="00033253">
            <w:pPr>
              <w:pStyle w:val="TableParagraph"/>
              <w:rPr>
                <w:sz w:val="20"/>
              </w:rPr>
            </w:pPr>
          </w:p>
          <w:p w:rsidR="00662EA5" w:rsidRDefault="00662EA5" w:rsidP="00033253">
            <w:pPr>
              <w:pStyle w:val="TableParagraph"/>
              <w:rPr>
                <w:sz w:val="20"/>
              </w:rPr>
            </w:pPr>
            <w:r>
              <w:rPr>
                <w:sz w:val="20"/>
              </w:rPr>
              <w:t>0 = NO</w:t>
            </w:r>
          </w:p>
          <w:p w:rsidR="00662EA5" w:rsidRDefault="00662EA5" w:rsidP="00033253">
            <w:pPr>
              <w:pStyle w:val="TableParagraph"/>
              <w:rPr>
                <w:sz w:val="20"/>
              </w:rPr>
            </w:pPr>
            <w:r>
              <w:rPr>
                <w:sz w:val="20"/>
              </w:rPr>
              <w:t>3 = IN PARTE</w:t>
            </w:r>
          </w:p>
          <w:p w:rsidR="00662EA5" w:rsidRDefault="00662EA5" w:rsidP="00033253">
            <w:pPr>
              <w:pStyle w:val="TableParagraph"/>
              <w:rPr>
                <w:sz w:val="20"/>
              </w:rPr>
            </w:pPr>
            <w:r>
              <w:rPr>
                <w:sz w:val="20"/>
              </w:rPr>
              <w:t>6 = SI</w:t>
            </w:r>
          </w:p>
        </w:tc>
      </w:tr>
      <w:tr w:rsidR="00662EA5" w:rsidTr="00B9569B">
        <w:trPr>
          <w:trHeight w:val="121"/>
        </w:trPr>
        <w:tc>
          <w:tcPr>
            <w:tcW w:w="2127" w:type="dxa"/>
            <w:vMerge/>
          </w:tcPr>
          <w:p w:rsidR="00662EA5" w:rsidRDefault="00662EA5" w:rsidP="00B9569B">
            <w:pPr>
              <w:pStyle w:val="TableParagraph"/>
              <w:ind w:left="136" w:right="125"/>
              <w:jc w:val="center"/>
              <w:rPr>
                <w:sz w:val="2"/>
                <w:szCs w:val="2"/>
              </w:rPr>
            </w:pPr>
          </w:p>
        </w:tc>
        <w:tc>
          <w:tcPr>
            <w:tcW w:w="6232" w:type="dxa"/>
            <w:tcBorders>
              <w:top w:val="nil"/>
            </w:tcBorders>
          </w:tcPr>
          <w:p w:rsidR="00537B3D" w:rsidRDefault="00662EA5" w:rsidP="00B9569B">
            <w:pPr>
              <w:pStyle w:val="TableParagraph"/>
              <w:spacing w:before="114"/>
              <w:ind w:right="-15"/>
              <w:jc w:val="both"/>
              <w:rPr>
                <w:i/>
                <w:sz w:val="20"/>
              </w:rPr>
            </w:pPr>
            <w:r>
              <w:rPr>
                <w:i/>
                <w:sz w:val="20"/>
              </w:rPr>
              <w:t>(</w:t>
            </w:r>
            <w:r w:rsidRPr="00537B3D">
              <w:rPr>
                <w:i/>
              </w:rPr>
              <w:t>Realizzazione di progetti interni/esterni di ampliamento dell’offerta formativa previsti all’ interno del PTOF, etc.)</w:t>
            </w:r>
          </w:p>
        </w:tc>
        <w:tc>
          <w:tcPr>
            <w:tcW w:w="1820" w:type="dxa"/>
            <w:vMerge/>
            <w:tcBorders>
              <w:top w:val="nil"/>
            </w:tcBorders>
          </w:tcPr>
          <w:p w:rsidR="00662EA5" w:rsidRDefault="00662EA5" w:rsidP="00B9569B">
            <w:pPr>
              <w:rPr>
                <w:sz w:val="2"/>
                <w:szCs w:val="2"/>
              </w:rPr>
            </w:pPr>
          </w:p>
        </w:tc>
        <w:tc>
          <w:tcPr>
            <w:tcW w:w="2149" w:type="dxa"/>
            <w:vMerge/>
            <w:tcBorders>
              <w:top w:val="nil"/>
            </w:tcBorders>
          </w:tcPr>
          <w:p w:rsidR="00662EA5" w:rsidRDefault="00662EA5" w:rsidP="00B9569B">
            <w:pPr>
              <w:rPr>
                <w:sz w:val="2"/>
                <w:szCs w:val="2"/>
              </w:rPr>
            </w:pPr>
          </w:p>
        </w:tc>
        <w:tc>
          <w:tcPr>
            <w:tcW w:w="1680" w:type="dxa"/>
            <w:vMerge/>
            <w:tcBorders>
              <w:top w:val="nil"/>
              <w:right w:val="single" w:sz="4" w:space="0" w:color="auto"/>
            </w:tcBorders>
          </w:tcPr>
          <w:p w:rsidR="00662EA5" w:rsidRDefault="00662EA5" w:rsidP="00B9569B">
            <w:pPr>
              <w:rPr>
                <w:sz w:val="2"/>
                <w:szCs w:val="2"/>
              </w:rPr>
            </w:pPr>
          </w:p>
        </w:tc>
        <w:tc>
          <w:tcPr>
            <w:tcW w:w="1580" w:type="dxa"/>
            <w:vMerge/>
            <w:tcBorders>
              <w:top w:val="nil"/>
              <w:left w:val="single" w:sz="4" w:space="0" w:color="auto"/>
            </w:tcBorders>
          </w:tcPr>
          <w:p w:rsidR="00662EA5" w:rsidRDefault="00662EA5" w:rsidP="00033253">
            <w:pPr>
              <w:rPr>
                <w:sz w:val="2"/>
                <w:szCs w:val="2"/>
              </w:rPr>
            </w:pPr>
          </w:p>
        </w:tc>
      </w:tr>
      <w:tr w:rsidR="00662EA5" w:rsidTr="00B9569B">
        <w:trPr>
          <w:trHeight w:val="1124"/>
        </w:trPr>
        <w:tc>
          <w:tcPr>
            <w:tcW w:w="2127" w:type="dxa"/>
            <w:vMerge/>
          </w:tcPr>
          <w:p w:rsidR="00662EA5" w:rsidRDefault="00662EA5" w:rsidP="00B9569B">
            <w:pPr>
              <w:pStyle w:val="TableParagraph"/>
              <w:ind w:left="136" w:right="125"/>
              <w:jc w:val="center"/>
            </w:pPr>
          </w:p>
        </w:tc>
        <w:tc>
          <w:tcPr>
            <w:tcW w:w="6232" w:type="dxa"/>
            <w:tcBorders>
              <w:bottom w:val="nil"/>
            </w:tcBorders>
          </w:tcPr>
          <w:p w:rsidR="00662EA5" w:rsidRDefault="00662EA5" w:rsidP="00B9569B">
            <w:pPr>
              <w:pStyle w:val="TableParagraph"/>
              <w:ind w:left="112" w:right="87"/>
              <w:jc w:val="both"/>
            </w:pPr>
            <w:r>
              <w:t>A3.2 (Personalizzazione individualizzazione inclusione)</w:t>
            </w:r>
          </w:p>
          <w:p w:rsidR="00662EA5" w:rsidRDefault="00662EA5" w:rsidP="00B9569B">
            <w:pPr>
              <w:pStyle w:val="TableParagraph"/>
              <w:ind w:left="112" w:right="87"/>
              <w:jc w:val="both"/>
            </w:pPr>
            <w:r>
              <w:t>Progettazione, realizzazione, condivisione e documentazione, di percorsi didattici calibrati sui bisogni formativi concretamente rilevati come previsto dalle Indicazioni Nazionali del I Ciclo.</w:t>
            </w:r>
          </w:p>
          <w:p w:rsidR="00662EA5" w:rsidRDefault="00662EA5" w:rsidP="00B9569B">
            <w:pPr>
              <w:pStyle w:val="TableParagraph"/>
              <w:ind w:left="112" w:right="87"/>
              <w:jc w:val="both"/>
            </w:pPr>
          </w:p>
          <w:p w:rsidR="00662EA5" w:rsidRPr="00EF4ED3" w:rsidRDefault="00662EA5" w:rsidP="00B9569B">
            <w:pPr>
              <w:pStyle w:val="TableParagraph"/>
              <w:ind w:left="112" w:right="87"/>
              <w:jc w:val="both"/>
              <w:rPr>
                <w:i/>
                <w:sz w:val="20"/>
                <w:szCs w:val="20"/>
              </w:rPr>
            </w:pPr>
            <w:r w:rsidRPr="00537B3D">
              <w:rPr>
                <w:i/>
              </w:rPr>
              <w:t>(Progettazione didattica e realizzazione, anche in collaborazione con il docente di sostegno, per fasce di livello, di PDP volti a favorire l’inclusione di studenti con BES, a supportare gli studenti con carenze di tipo cognitivo, comportamentale, relazionale, di interventi di recupero, documentati dalla fase progettuale fino alla fase della valutazione).</w:t>
            </w:r>
          </w:p>
        </w:tc>
        <w:tc>
          <w:tcPr>
            <w:tcW w:w="1820" w:type="dxa"/>
            <w:vMerge w:val="restart"/>
          </w:tcPr>
          <w:p w:rsidR="00662EA5" w:rsidRDefault="00662EA5" w:rsidP="00B9569B">
            <w:pPr>
              <w:pStyle w:val="TableParagraph"/>
              <w:spacing w:line="252" w:lineRule="exact"/>
              <w:ind w:left="111"/>
              <w:rPr>
                <w:sz w:val="20"/>
              </w:rPr>
            </w:pPr>
            <w:r>
              <w:rPr>
                <w:rFonts w:ascii="Wingdings 2" w:hAnsi="Wingdings 2"/>
                <w:sz w:val="24"/>
              </w:rPr>
              <w:t></w:t>
            </w:r>
            <w:r>
              <w:rPr>
                <w:sz w:val="24"/>
              </w:rPr>
              <w:t xml:space="preserve"> </w:t>
            </w:r>
            <w:r>
              <w:rPr>
                <w:sz w:val="20"/>
              </w:rPr>
              <w:t>(specificare)</w:t>
            </w:r>
          </w:p>
        </w:tc>
        <w:tc>
          <w:tcPr>
            <w:tcW w:w="2149" w:type="dxa"/>
            <w:vMerge w:val="restart"/>
          </w:tcPr>
          <w:p w:rsidR="00662EA5" w:rsidRDefault="00662EA5" w:rsidP="00B9569B">
            <w:pPr>
              <w:pStyle w:val="TableParagraph"/>
              <w:rPr>
                <w:sz w:val="20"/>
              </w:rPr>
            </w:pPr>
          </w:p>
        </w:tc>
        <w:tc>
          <w:tcPr>
            <w:tcW w:w="1680" w:type="dxa"/>
            <w:vMerge w:val="restart"/>
            <w:tcBorders>
              <w:right w:val="single" w:sz="4" w:space="0" w:color="auto"/>
            </w:tcBorders>
          </w:tcPr>
          <w:p w:rsidR="00662EA5" w:rsidRDefault="00662EA5" w:rsidP="00B9569B">
            <w:pPr>
              <w:pStyle w:val="TableParagraph"/>
              <w:rPr>
                <w:sz w:val="20"/>
              </w:rPr>
            </w:pPr>
          </w:p>
        </w:tc>
        <w:tc>
          <w:tcPr>
            <w:tcW w:w="1580" w:type="dxa"/>
            <w:vMerge w:val="restart"/>
            <w:tcBorders>
              <w:left w:val="single" w:sz="4" w:space="0" w:color="auto"/>
            </w:tcBorders>
          </w:tcPr>
          <w:p w:rsidR="00662EA5" w:rsidRDefault="00662EA5" w:rsidP="00033253">
            <w:pPr>
              <w:pStyle w:val="TableParagraph"/>
              <w:rPr>
                <w:sz w:val="20"/>
              </w:rPr>
            </w:pPr>
          </w:p>
          <w:p w:rsidR="00662EA5" w:rsidRDefault="00662EA5" w:rsidP="00033253">
            <w:pPr>
              <w:pStyle w:val="TableParagraph"/>
              <w:rPr>
                <w:sz w:val="20"/>
              </w:rPr>
            </w:pPr>
          </w:p>
          <w:p w:rsidR="00662EA5" w:rsidRDefault="00662EA5" w:rsidP="00033253">
            <w:pPr>
              <w:pStyle w:val="TableParagraph"/>
              <w:rPr>
                <w:sz w:val="20"/>
              </w:rPr>
            </w:pPr>
          </w:p>
          <w:p w:rsidR="00662EA5" w:rsidRDefault="00662EA5" w:rsidP="00033253">
            <w:pPr>
              <w:pStyle w:val="TableParagraph"/>
              <w:rPr>
                <w:sz w:val="20"/>
              </w:rPr>
            </w:pPr>
            <w:r>
              <w:rPr>
                <w:sz w:val="20"/>
              </w:rPr>
              <w:t>0 = NO</w:t>
            </w:r>
          </w:p>
          <w:p w:rsidR="00662EA5" w:rsidRDefault="00662EA5" w:rsidP="00033253">
            <w:pPr>
              <w:pStyle w:val="TableParagraph"/>
              <w:rPr>
                <w:sz w:val="20"/>
              </w:rPr>
            </w:pPr>
            <w:r>
              <w:rPr>
                <w:sz w:val="20"/>
              </w:rPr>
              <w:t>3 = IN PARTE</w:t>
            </w:r>
          </w:p>
          <w:p w:rsidR="00662EA5" w:rsidRDefault="00662EA5" w:rsidP="00033253">
            <w:pPr>
              <w:pStyle w:val="TableParagraph"/>
              <w:rPr>
                <w:sz w:val="20"/>
              </w:rPr>
            </w:pPr>
            <w:r>
              <w:rPr>
                <w:sz w:val="20"/>
              </w:rPr>
              <w:t>6 = SI</w:t>
            </w:r>
          </w:p>
        </w:tc>
      </w:tr>
      <w:tr w:rsidR="00662EA5" w:rsidTr="00B9569B">
        <w:trPr>
          <w:trHeight w:val="557"/>
        </w:trPr>
        <w:tc>
          <w:tcPr>
            <w:tcW w:w="2127" w:type="dxa"/>
            <w:vMerge/>
          </w:tcPr>
          <w:p w:rsidR="00662EA5" w:rsidRDefault="00662EA5" w:rsidP="00B9569B">
            <w:pPr>
              <w:rPr>
                <w:sz w:val="2"/>
                <w:szCs w:val="2"/>
              </w:rPr>
            </w:pPr>
          </w:p>
        </w:tc>
        <w:tc>
          <w:tcPr>
            <w:tcW w:w="6232" w:type="dxa"/>
            <w:tcBorders>
              <w:top w:val="nil"/>
            </w:tcBorders>
          </w:tcPr>
          <w:p w:rsidR="00662EA5" w:rsidRDefault="00662EA5" w:rsidP="00B9569B">
            <w:pPr>
              <w:pStyle w:val="TableParagraph"/>
              <w:spacing w:before="123" w:line="216" w:lineRule="exact"/>
              <w:ind w:right="-15"/>
              <w:rPr>
                <w:i/>
                <w:sz w:val="20"/>
              </w:rPr>
            </w:pPr>
          </w:p>
        </w:tc>
        <w:tc>
          <w:tcPr>
            <w:tcW w:w="1820" w:type="dxa"/>
            <w:vMerge/>
            <w:tcBorders>
              <w:top w:val="nil"/>
            </w:tcBorders>
          </w:tcPr>
          <w:p w:rsidR="00662EA5" w:rsidRDefault="00662EA5" w:rsidP="00B9569B">
            <w:pPr>
              <w:rPr>
                <w:sz w:val="2"/>
                <w:szCs w:val="2"/>
              </w:rPr>
            </w:pPr>
          </w:p>
        </w:tc>
        <w:tc>
          <w:tcPr>
            <w:tcW w:w="2149" w:type="dxa"/>
            <w:vMerge/>
            <w:tcBorders>
              <w:top w:val="nil"/>
            </w:tcBorders>
          </w:tcPr>
          <w:p w:rsidR="00662EA5" w:rsidRDefault="00662EA5" w:rsidP="00B9569B">
            <w:pPr>
              <w:rPr>
                <w:sz w:val="2"/>
                <w:szCs w:val="2"/>
              </w:rPr>
            </w:pPr>
          </w:p>
        </w:tc>
        <w:tc>
          <w:tcPr>
            <w:tcW w:w="1680" w:type="dxa"/>
            <w:vMerge/>
            <w:tcBorders>
              <w:top w:val="nil"/>
              <w:right w:val="single" w:sz="4" w:space="0" w:color="auto"/>
            </w:tcBorders>
          </w:tcPr>
          <w:p w:rsidR="00662EA5" w:rsidRDefault="00662EA5" w:rsidP="00B9569B">
            <w:pPr>
              <w:rPr>
                <w:sz w:val="2"/>
                <w:szCs w:val="2"/>
              </w:rPr>
            </w:pPr>
          </w:p>
        </w:tc>
        <w:tc>
          <w:tcPr>
            <w:tcW w:w="1580" w:type="dxa"/>
            <w:vMerge/>
            <w:tcBorders>
              <w:top w:val="nil"/>
              <w:left w:val="single" w:sz="4" w:space="0" w:color="auto"/>
            </w:tcBorders>
          </w:tcPr>
          <w:p w:rsidR="00662EA5" w:rsidRDefault="00662EA5" w:rsidP="00B9569B">
            <w:pPr>
              <w:rPr>
                <w:sz w:val="2"/>
                <w:szCs w:val="2"/>
              </w:rPr>
            </w:pPr>
          </w:p>
        </w:tc>
      </w:tr>
      <w:tr w:rsidR="00662EA5" w:rsidTr="00B956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753"/>
        </w:trPr>
        <w:tc>
          <w:tcPr>
            <w:tcW w:w="15588" w:type="dxa"/>
            <w:gridSpan w:val="6"/>
            <w:tcBorders>
              <w:bottom w:val="single" w:sz="4" w:space="0" w:color="auto"/>
            </w:tcBorders>
            <w:shd w:val="clear" w:color="auto" w:fill="E5B8B7" w:themeFill="accent2" w:themeFillTint="66"/>
          </w:tcPr>
          <w:p w:rsidR="00662EA5" w:rsidRDefault="00662EA5" w:rsidP="00537B3D">
            <w:pPr>
              <w:spacing w:before="73" w:line="278" w:lineRule="auto"/>
              <w:ind w:left="307" w:right="681"/>
              <w:jc w:val="right"/>
              <w:rPr>
                <w:b/>
              </w:rPr>
            </w:pPr>
            <w:r>
              <w:rPr>
                <w:b/>
              </w:rPr>
              <w:t>Totale punteggio primo indicatore</w:t>
            </w:r>
            <w:r w:rsidR="00537B3D">
              <w:rPr>
                <w:b/>
              </w:rPr>
              <w:t xml:space="preserve">            </w:t>
            </w:r>
            <w:r>
              <w:rPr>
                <w:b/>
              </w:rPr>
              <w:t>/30</w:t>
            </w:r>
          </w:p>
        </w:tc>
      </w:tr>
    </w:tbl>
    <w:p w:rsidR="00B9569B" w:rsidRDefault="005D17DF" w:rsidP="00B9569B">
      <w:pPr>
        <w:spacing w:before="8"/>
        <w:ind w:left="312"/>
        <w:rPr>
          <w:sz w:val="20"/>
        </w:rPr>
      </w:pPr>
      <w:r>
        <w:rPr>
          <w:sz w:val="20"/>
        </w:rPr>
        <w:t>*</w:t>
      </w:r>
      <w:r w:rsidR="00B9569B" w:rsidRPr="00662EA5">
        <w:rPr>
          <w:sz w:val="20"/>
        </w:rPr>
        <w:t>Per i docenti di sostegno, l’azione indicata va considerata in coerenza con gli obiettivi previsti nel PEI degli alunni ad essi affidati.</w:t>
      </w:r>
    </w:p>
    <w:p w:rsidR="00B9569B" w:rsidRDefault="00892EC5" w:rsidP="00662EA5">
      <w:pPr>
        <w:spacing w:before="8"/>
        <w:ind w:left="312"/>
        <w:rPr>
          <w:sz w:val="20"/>
        </w:rPr>
      </w:pPr>
      <w:r>
        <w:rPr>
          <w:noProof/>
          <w:lang w:bidi="ar-SA"/>
        </w:rPr>
        <w:lastRenderedPageBreak/>
        <mc:AlternateContent>
          <mc:Choice Requires="wpg">
            <w:drawing>
              <wp:anchor distT="0" distB="0" distL="0" distR="0" simplePos="0" relativeHeight="251671552" behindDoc="1" locked="0" layoutInCell="1" allowOverlap="1">
                <wp:simplePos x="0" y="0"/>
                <wp:positionH relativeFrom="page">
                  <wp:posOffset>574040</wp:posOffset>
                </wp:positionH>
                <wp:positionV relativeFrom="paragraph">
                  <wp:posOffset>213995</wp:posOffset>
                </wp:positionV>
                <wp:extent cx="9589135" cy="1767205"/>
                <wp:effectExtent l="0" t="0" r="0" b="0"/>
                <wp:wrapTopAndBottom/>
                <wp:docPr id="2"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89135" cy="1767205"/>
                          <a:chOff x="1020" y="281"/>
                          <a:chExt cx="15540" cy="2480"/>
                        </a:xfrm>
                      </wpg:grpSpPr>
                      <wps:wsp>
                        <wps:cNvPr id="3" name="Line 22"/>
                        <wps:cNvCnPr>
                          <a:cxnSpLocks noChangeShapeType="1"/>
                        </wps:cNvCnPr>
                        <wps:spPr bwMode="auto">
                          <a:xfrm>
                            <a:off x="1030" y="975"/>
                            <a:ext cx="14843"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wps:wsp>
                        <wps:cNvPr id="4" name="Line 21"/>
                        <wps:cNvCnPr>
                          <a:cxnSpLocks noChangeShapeType="1"/>
                        </wps:cNvCnPr>
                        <wps:spPr bwMode="auto">
                          <a:xfrm>
                            <a:off x="1025" y="282"/>
                            <a:ext cx="0" cy="247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 name="Line 20"/>
                        <wps:cNvCnPr>
                          <a:cxnSpLocks noChangeShapeType="1"/>
                        </wps:cNvCnPr>
                        <wps:spPr bwMode="auto">
                          <a:xfrm>
                            <a:off x="1030" y="2756"/>
                            <a:ext cx="1484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 name="Line 19"/>
                        <wps:cNvCnPr>
                          <a:cxnSpLocks noChangeShapeType="1"/>
                        </wps:cNvCnPr>
                        <wps:spPr bwMode="auto">
                          <a:xfrm>
                            <a:off x="15878" y="282"/>
                            <a:ext cx="0" cy="247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 name="Picture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020" y="281"/>
                            <a:ext cx="14864" cy="696"/>
                          </a:xfrm>
                          <a:prstGeom prst="rect">
                            <a:avLst/>
                          </a:prstGeom>
                          <a:noFill/>
                          <a:extLst>
                            <a:ext uri="{909E8E84-426E-40DD-AFC4-6F175D3DCCD1}">
                              <a14:hiddenFill xmlns:a14="http://schemas.microsoft.com/office/drawing/2010/main">
                                <a:solidFill>
                                  <a:srgbClr val="FFFFFF"/>
                                </a:solidFill>
                              </a14:hiddenFill>
                            </a:ext>
                          </a:extLst>
                        </pic:spPr>
                      </pic:pic>
                      <wps:wsp>
                        <wps:cNvPr id="8" name="Text Box 17"/>
                        <wps:cNvSpPr txBox="1">
                          <a:spLocks noChangeArrowheads="1"/>
                        </wps:cNvSpPr>
                        <wps:spPr bwMode="auto">
                          <a:xfrm>
                            <a:off x="2150" y="281"/>
                            <a:ext cx="14410" cy="2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569B" w:rsidRDefault="00B9569B" w:rsidP="00B9569B">
                              <w:pPr>
                                <w:spacing w:before="10" w:line="244" w:lineRule="auto"/>
                                <w:ind w:left="112" w:right="1576"/>
                                <w:rPr>
                                  <w:b/>
                                </w:rPr>
                              </w:pPr>
                              <w:r>
                                <w:rPr>
                                  <w:b/>
                                </w:rPr>
                                <w:t>Il docente elabori un testo (max.1500 battute) che argomenti e sintetizzi la propria autovalutazione in relazione alla dimensione A – “Qualità dell’insegnamento e contributo al miglioramento dell’istituzione scolastica e al successo formativo e scolastico degli allievi”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 o:spid="_x0000_s1027" style="position:absolute;left:0;text-align:left;margin-left:45.2pt;margin-top:16.85pt;width:755.05pt;height:139.15pt;z-index:-251644928;mso-wrap-distance-left:0;mso-wrap-distance-right:0;mso-position-horizontal-relative:page" coordorigin="1020,281" coordsize="15540,2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">
                <v:line id="Line 22" o:spid="_x0000_s1028" style="position:absolute;visibility:visible;mso-wrap-style:square" from="1030,975" to="15873,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CLksAAAADaAAAADwAAAGRycy9kb3ducmV2LnhtbESPQWvCQBSE7wX/w/IEb3VjhRCiq4gQ&#10;0d6atvdH9pmNZt+G7DaJ/94tFHocZuYbZrufbCsG6n3jWMFqmYAgrpxuuFbw9Vm8ZiB8QNbYOiYF&#10;D/Kw381etphrN/IHDWWoRYSwz1GBCaHLpfSVIYt+6Tri6F1dbzFE2ddS9zhGuG3lW5Kk0mLDccFg&#10;R0dD1b38sZGSmbS9nJz8fh/H26GwRZxfKbWYT4cNiEBT+A//tc9awRp+r8QbIHd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lAi5LAAAAA2gAAAA8AAAAAAAAAAAAAAAAA&#10;oQIAAGRycy9kb3ducmV2LnhtbFBLBQYAAAAABAAEAPkAAACOAwAAAAA=&#10;" strokeweight=".24pt"/>
                <v:line id="Line 21" o:spid="_x0000_s1029" style="position:absolute;visibility:visible;mso-wrap-style:square" from="1025,282" to="1025,2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V/q8IAAADaAAAADwAAAGRycy9kb3ducmV2LnhtbESPQWsCMRSE7wX/Q3hCbzVrKbWsRlFB&#10;LexJK+jxkTw3i5uXZZPubv99Uyh4HGbmG2axGlwtOmpD5VnBdJKBINbeVFwqOH/tXj5AhIhssPZM&#10;Cn4owGo5elpgbnzPR+pOsRQJwiFHBTbGJpcyaEsOw8Q3xMm7+dZhTLItpWmxT3BXy9cse5cOK04L&#10;FhvaWtL307dT0B2Ka1fMPOrDpdhYvdtXs36v1PN4WM9BRBriI/zf/jQK3uDvSroBc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OV/q8IAAADaAAAADwAAAAAAAAAAAAAA&#10;AAChAgAAZHJzL2Rvd25yZXYueG1sUEsFBgAAAAAEAAQA+QAAAJADAAAAAA==&#10;" strokeweight=".48pt"/>
                <v:line id="Line 20" o:spid="_x0000_s1030" style="position:absolute;visibility:visible;mso-wrap-style:square" from="1030,2756" to="15873,2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6naMMIAAADaAAAADwAAAGRycy9kb3ducmV2LnhtbESPQWsCMRSE7wX/Q3hCbzVrobWsRlFB&#10;LexJK+jxkTw3i5uXZZPubv99Uyh4HGbmG2axGlwtOmpD5VnBdJKBINbeVFwqOH/tXj5AhIhssPZM&#10;Cn4owGo5elpgbnzPR+pOsRQJwiFHBTbGJpcyaEsOw8Q3xMm7+dZhTLItpWmxT3BXy9cse5cOK04L&#10;FhvaWtL307dT0B2Ka1fMPOrDpdhYvdtXs36v1PN4WM9BRBriI/zf/jQK3uDvSroBc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6naMMIAAADaAAAADwAAAAAAAAAAAAAA&#10;AAChAgAAZHJzL2Rvd25yZXYueG1sUEsFBgAAAAAEAAQA+QAAAJADAAAAAA==&#10;" strokeweight=".48pt"/>
                <v:line id="Line 19" o:spid="_x0000_s1031" style="position:absolute;visibility:visible;mso-wrap-style:square" from="15878,282" to="15878,2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3tER8IAAADaAAAADwAAAGRycy9kb3ducmV2LnhtbESPT2sCMRTE74LfITyhN83Wg8pqlFbw&#10;D+xJW2iPj+S5Wbp5WTbp7vrtm4LgcZiZ3zCb3eBq0VEbKs8KXmcZCGLtTcWlgs+Pw3QFIkRkg7Vn&#10;UnCnALvteLTB3PieL9RdYykShEOOCmyMTS5l0JYchplviJN3863DmGRbStNin+CulvMsW0iHFacF&#10;iw3tLemf669T0J2K765YetSnr+Ld6sOxWvZHpV4mw9saRKQhPsOP9tkoWMD/lXQD5P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3tER8IAAADaAAAADwAAAAAAAAAAAAAA&#10;AAChAgAAZHJzL2Rvd25yZXYueG1sUEsFBgAAAAAEAAQA+QAAAJADAAAAAA==&#10;" strokeweight=".48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32" type="#_x0000_t75" style="position:absolute;left:1020;top:281;width:14864;height:6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MzC+zDAAAA2gAAAA8AAABkcnMvZG93bnJldi54bWxEj8FqwzAQRO+B/oPYQm6J3FIc40QxbWlJ&#10;cwkk7gdsrY1taq2MpNrO30eFQI7DzLxhNsVkOjGQ861lBU/LBARxZXXLtYLv8nORgfABWWNnmRRc&#10;yEOxfZhtMNd25CMNp1CLCGGfo4ImhD6X0lcNGfRL2xNH72ydwRClq6V2OEa46eRzkqTSYMtxocGe&#10;3huqfk9/RsHL/vCGP7tpKMsPmR3S0bV15ZSaP06vaxCBpnAP39pfWsEK/q/EGyC3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0zML7MMAAADaAAAADwAAAAAAAAAAAAAAAACf&#10;AgAAZHJzL2Rvd25yZXYueG1sUEsFBgAAAAAEAAQA9wAAAI8DAAAAAA==&#10;">
                  <v:imagedata r:id="rId11" o:title=""/>
                </v:shape>
                <v:shape id="Text Box 17" o:spid="_x0000_s1033" type="#_x0000_t202" style="position:absolute;left:2150;top:281;width:14410;height:2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agsb8A&#10;AADaAAAADwAAAGRycy9kb3ducmV2LnhtbERPTYvCMBC9C/6HMII3m+4eRLtGkcUFQVis9eBxthnb&#10;YDOpTdTuvzcHwePjfS9WvW3EnTpvHCv4SFIQxKXThisFx+JnMgPhA7LGxjEp+CcPq+VwsMBMuwfn&#10;dD+ESsQQ9hkqqENoMyl9WZNFn7iWOHJn11kMEXaV1B0+Yrht5GeaTqVFw7Ghxpa+ayovh5tVsD5x&#10;vjHX3799fs5NUcxT3k0vSo1H/foLRKA+vMUv91YriFvjlXgD5P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ZqCxvwAAANoAAAAPAAAAAAAAAAAAAAAAAJgCAABkcnMvZG93bnJl&#10;di54bWxQSwUGAAAAAAQABAD1AAAAhAMAAAAA&#10;" filled="f" stroked="f">
                  <v:textbox inset="0,0,0,0">
                    <w:txbxContent>
                      <w:p w:rsidR="00B9569B" w:rsidRDefault="00B9569B" w:rsidP="00B9569B">
                        <w:pPr>
                          <w:spacing w:before="10" w:line="244" w:lineRule="auto"/>
                          <w:ind w:left="112" w:right="1576"/>
                          <w:rPr>
                            <w:b/>
                          </w:rPr>
                        </w:pPr>
                        <w:r>
                          <w:rPr>
                            <w:b/>
                          </w:rPr>
                          <w:t>Il docente elabori un testo (max.1500 battute) che argomenti e sintetizzi la propria autovalutazione in relazione alla dimensione A – “Qualità dell’insegnamento e contributo al miglioramento dell’istituzione scolastica e al successo formativo e scolastico degli allievi”</w:t>
                        </w:r>
                      </w:p>
                    </w:txbxContent>
                  </v:textbox>
                </v:shape>
                <w10:wrap type="topAndBottom" anchorx="page"/>
              </v:group>
            </w:pict>
          </mc:Fallback>
        </mc:AlternateContent>
      </w:r>
    </w:p>
    <w:tbl>
      <w:tblPr>
        <w:tblStyle w:val="TableNormal1"/>
        <w:tblpPr w:leftFromText="141" w:rightFromText="141" w:vertAnchor="text" w:horzAnchor="margin" w:tblpY="-6955"/>
        <w:tblW w:w="156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2"/>
        <w:gridCol w:w="6064"/>
        <w:gridCol w:w="1988"/>
        <w:gridCol w:w="1865"/>
        <w:gridCol w:w="2126"/>
        <w:gridCol w:w="1515"/>
        <w:gridCol w:w="9"/>
      </w:tblGrid>
      <w:tr w:rsidR="00537B3D" w:rsidRPr="00B9569B" w:rsidTr="00537B3D">
        <w:trPr>
          <w:gridAfter w:val="1"/>
          <w:wAfter w:w="9" w:type="dxa"/>
          <w:trHeight w:val="1272"/>
        </w:trPr>
        <w:tc>
          <w:tcPr>
            <w:tcW w:w="15690" w:type="dxa"/>
            <w:gridSpan w:val="6"/>
            <w:tcBorders>
              <w:right w:val="single" w:sz="4" w:space="0" w:color="auto"/>
            </w:tcBorders>
            <w:shd w:val="clear" w:color="auto" w:fill="D6E3BC" w:themeFill="accent3" w:themeFillTint="66"/>
          </w:tcPr>
          <w:p w:rsidR="00537B3D" w:rsidRPr="00B9569B" w:rsidRDefault="00537B3D" w:rsidP="00537B3D">
            <w:pPr>
              <w:spacing w:line="249" w:lineRule="exact"/>
              <w:ind w:left="98" w:right="91"/>
              <w:jc w:val="center"/>
              <w:rPr>
                <w:b/>
              </w:rPr>
            </w:pPr>
            <w:r w:rsidRPr="00B9569B">
              <w:rPr>
                <w:b/>
              </w:rPr>
              <w:lastRenderedPageBreak/>
              <w:t>Dimensione - B -</w:t>
            </w:r>
          </w:p>
          <w:p w:rsidR="00537B3D" w:rsidRPr="00B9569B" w:rsidRDefault="00537B3D" w:rsidP="00537B3D">
            <w:pPr>
              <w:spacing w:before="1"/>
              <w:ind w:left="98" w:right="97"/>
              <w:jc w:val="center"/>
              <w:rPr>
                <w:b/>
              </w:rPr>
            </w:pPr>
            <w:r w:rsidRPr="00B9569B">
              <w:rPr>
                <w:b/>
              </w:rPr>
              <w:t>VALORIZZAZIONE DEI RISULTATI OTTENUTI DAL DOCENTE O DAL GRUPPO DI DOCENTI IN RELAZIONE AL POTENZIAMENTO DELLE COMPETENZE DEGLI ALUNNI E DELL’INNOVAZIONE DIDATTICA E METODOLOGICA,</w:t>
            </w:r>
          </w:p>
          <w:p w:rsidR="00537B3D" w:rsidRPr="00B9569B" w:rsidRDefault="00537B3D" w:rsidP="00537B3D">
            <w:r w:rsidRPr="00B9569B">
              <w:rPr>
                <w:b/>
              </w:rPr>
              <w:t xml:space="preserve">                  NONCHÉ DELLA COLLABORAZIONE ALLA RICERCA DIDATTICA, ALLA DOCUMENTAZIONE E ALLA DIFFUSIONE DI BUONE PRATICHE                 DIDATTICHE*</w:t>
            </w:r>
          </w:p>
        </w:tc>
      </w:tr>
      <w:tr w:rsidR="00537B3D" w:rsidRPr="00B9569B" w:rsidTr="00537B3D">
        <w:trPr>
          <w:trHeight w:val="510"/>
        </w:trPr>
        <w:tc>
          <w:tcPr>
            <w:tcW w:w="2132" w:type="dxa"/>
            <w:shd w:val="clear" w:color="auto" w:fill="F0F0F0"/>
          </w:tcPr>
          <w:p w:rsidR="00537B3D" w:rsidRPr="00B9569B" w:rsidRDefault="00537B3D" w:rsidP="00537B3D">
            <w:pPr>
              <w:spacing w:line="247" w:lineRule="exact"/>
              <w:ind w:left="139" w:right="124"/>
              <w:jc w:val="center"/>
              <w:rPr>
                <w:b/>
              </w:rPr>
            </w:pPr>
            <w:r w:rsidRPr="00B9569B">
              <w:rPr>
                <w:b/>
              </w:rPr>
              <w:t>Indicatore</w:t>
            </w:r>
          </w:p>
        </w:tc>
        <w:tc>
          <w:tcPr>
            <w:tcW w:w="6064" w:type="dxa"/>
            <w:shd w:val="clear" w:color="auto" w:fill="F0F0F0"/>
          </w:tcPr>
          <w:p w:rsidR="00537B3D" w:rsidRPr="00B9569B" w:rsidRDefault="00537B3D" w:rsidP="00537B3D">
            <w:pPr>
              <w:spacing w:line="247" w:lineRule="exact"/>
              <w:ind w:left="2491" w:right="2472"/>
              <w:jc w:val="center"/>
              <w:rPr>
                <w:b/>
              </w:rPr>
            </w:pPr>
            <w:r w:rsidRPr="00B9569B">
              <w:rPr>
                <w:b/>
              </w:rPr>
              <w:t>Descrittore</w:t>
            </w:r>
          </w:p>
        </w:tc>
        <w:tc>
          <w:tcPr>
            <w:tcW w:w="1988" w:type="dxa"/>
            <w:shd w:val="clear" w:color="auto" w:fill="F0F0F0"/>
          </w:tcPr>
          <w:p w:rsidR="00537B3D" w:rsidRPr="00B9569B" w:rsidRDefault="00537B3D" w:rsidP="00537B3D">
            <w:pPr>
              <w:spacing w:line="247" w:lineRule="exact"/>
              <w:ind w:left="143"/>
              <w:rPr>
                <w:b/>
              </w:rPr>
            </w:pPr>
            <w:r w:rsidRPr="00B9569B">
              <w:rPr>
                <w:b/>
              </w:rPr>
              <w:t>Evidenze / attività</w:t>
            </w:r>
          </w:p>
        </w:tc>
        <w:tc>
          <w:tcPr>
            <w:tcW w:w="1865" w:type="dxa"/>
            <w:shd w:val="clear" w:color="auto" w:fill="F0F0F0"/>
          </w:tcPr>
          <w:p w:rsidR="00537B3D" w:rsidRPr="00B9569B" w:rsidRDefault="00537B3D" w:rsidP="00537B3D">
            <w:pPr>
              <w:spacing w:line="247" w:lineRule="exact"/>
              <w:rPr>
                <w:b/>
              </w:rPr>
            </w:pPr>
            <w:r w:rsidRPr="00B9569B">
              <w:rPr>
                <w:b/>
              </w:rPr>
              <w:t xml:space="preserve">  Documentazione</w:t>
            </w:r>
          </w:p>
        </w:tc>
        <w:tc>
          <w:tcPr>
            <w:tcW w:w="2126" w:type="dxa"/>
            <w:shd w:val="clear" w:color="auto" w:fill="F0F0F0"/>
          </w:tcPr>
          <w:p w:rsidR="00537B3D" w:rsidRPr="00B9569B" w:rsidRDefault="00537B3D" w:rsidP="00537B3D">
            <w:pPr>
              <w:spacing w:line="251" w:lineRule="exact"/>
              <w:ind w:right="233"/>
              <w:rPr>
                <w:b/>
              </w:rPr>
            </w:pPr>
            <w:r w:rsidRPr="00B9569B">
              <w:rPr>
                <w:b/>
              </w:rPr>
              <w:t xml:space="preserve">Spazio a cura del </w:t>
            </w:r>
          </w:p>
          <w:p w:rsidR="00537B3D" w:rsidRPr="00B9569B" w:rsidRDefault="00537B3D" w:rsidP="00537B3D">
            <w:pPr>
              <w:spacing w:line="251" w:lineRule="exact"/>
              <w:ind w:right="233"/>
              <w:rPr>
                <w:b/>
              </w:rPr>
            </w:pPr>
            <w:r w:rsidRPr="00B9569B">
              <w:rPr>
                <w:b/>
              </w:rPr>
              <w:t>DS</w:t>
            </w:r>
          </w:p>
        </w:tc>
        <w:tc>
          <w:tcPr>
            <w:tcW w:w="1524" w:type="dxa"/>
            <w:gridSpan w:val="2"/>
            <w:tcBorders>
              <w:right w:val="single" w:sz="4" w:space="0" w:color="auto"/>
            </w:tcBorders>
            <w:shd w:val="clear" w:color="auto" w:fill="F0F0F0"/>
          </w:tcPr>
          <w:p w:rsidR="00537B3D" w:rsidRPr="00B9569B" w:rsidRDefault="00537B3D" w:rsidP="00537B3D">
            <w:pPr>
              <w:spacing w:line="251" w:lineRule="exact"/>
              <w:ind w:right="233"/>
              <w:rPr>
                <w:b/>
              </w:rPr>
            </w:pPr>
            <w:r w:rsidRPr="00B9569B">
              <w:rPr>
                <w:b/>
              </w:rPr>
              <w:t>Punteggio</w:t>
            </w:r>
          </w:p>
        </w:tc>
      </w:tr>
      <w:tr w:rsidR="00537B3D" w:rsidRPr="00B9569B" w:rsidTr="00537B3D">
        <w:trPr>
          <w:trHeight w:val="1434"/>
        </w:trPr>
        <w:tc>
          <w:tcPr>
            <w:tcW w:w="2132" w:type="dxa"/>
          </w:tcPr>
          <w:p w:rsidR="00537B3D" w:rsidRPr="00B9569B" w:rsidRDefault="00537B3D" w:rsidP="00537B3D">
            <w:pPr>
              <w:spacing w:line="239" w:lineRule="exact"/>
              <w:ind w:left="139" w:right="125"/>
              <w:jc w:val="center"/>
              <w:rPr>
                <w:b/>
              </w:rPr>
            </w:pPr>
            <w:r w:rsidRPr="00B9569B">
              <w:rPr>
                <w:b/>
              </w:rPr>
              <w:t>B.1</w:t>
            </w:r>
          </w:p>
          <w:p w:rsidR="00537B3D" w:rsidRPr="00B9569B" w:rsidRDefault="00537B3D" w:rsidP="00537B3D">
            <w:pPr>
              <w:spacing w:line="250" w:lineRule="exact"/>
              <w:ind w:left="139" w:right="124"/>
              <w:jc w:val="center"/>
            </w:pPr>
            <w:r>
              <w:rPr>
                <w:b/>
              </w:rPr>
              <w:t>Ricerca azione</w:t>
            </w:r>
          </w:p>
        </w:tc>
        <w:tc>
          <w:tcPr>
            <w:tcW w:w="6064" w:type="dxa"/>
          </w:tcPr>
          <w:p w:rsidR="00537B3D" w:rsidRDefault="00537B3D" w:rsidP="00537B3D">
            <w:pPr>
              <w:ind w:left="112" w:right="86"/>
              <w:jc w:val="both"/>
            </w:pPr>
            <w:r>
              <w:t>Partecipazione a programmi di ricerca azione in ambito didattico ed educativo con colleghi, gruppi, reti di scuole, comunità di pratiche, con sperimentazione, documentazione e diffusione dei prodotti nella scuola.</w:t>
            </w:r>
          </w:p>
          <w:p w:rsidR="00537B3D" w:rsidRDefault="00537B3D" w:rsidP="00537B3D">
            <w:pPr>
              <w:ind w:left="112" w:right="86"/>
              <w:jc w:val="both"/>
            </w:pPr>
          </w:p>
          <w:p w:rsidR="00537B3D" w:rsidRPr="00B9569B" w:rsidRDefault="00537B3D" w:rsidP="00537B3D">
            <w:pPr>
              <w:ind w:left="112" w:right="86"/>
              <w:jc w:val="both"/>
            </w:pPr>
            <w:r>
              <w:t>(</w:t>
            </w:r>
            <w:r w:rsidRPr="00217A31">
              <w:rPr>
                <w:i/>
                <w:sz w:val="20"/>
                <w:szCs w:val="20"/>
              </w:rPr>
              <w:t>Lavori realizzati a partire da una formazione/autoformazione documentata da cui scaturisca l’attività di sperimentazione, in reti di scuole, in comunità di pratiche</w:t>
            </w:r>
            <w:r>
              <w:rPr>
                <w:i/>
                <w:sz w:val="20"/>
                <w:szCs w:val="20"/>
              </w:rPr>
              <w:t xml:space="preserve"> con ricaduta positiva nella comunità scolastica).</w:t>
            </w:r>
            <w:r>
              <w:t xml:space="preserve"> </w:t>
            </w:r>
          </w:p>
        </w:tc>
        <w:tc>
          <w:tcPr>
            <w:tcW w:w="1988" w:type="dxa"/>
          </w:tcPr>
          <w:p w:rsidR="00537B3D" w:rsidRPr="00B9569B" w:rsidRDefault="00537B3D" w:rsidP="00537B3D">
            <w:pPr>
              <w:spacing w:line="250" w:lineRule="exact"/>
              <w:ind w:left="111"/>
              <w:rPr>
                <w:sz w:val="20"/>
              </w:rPr>
            </w:pPr>
            <w:r w:rsidRPr="00B9569B">
              <w:rPr>
                <w:rFonts w:ascii="Wingdings 2" w:hAnsi="Wingdings 2"/>
                <w:sz w:val="24"/>
              </w:rPr>
              <w:t></w:t>
            </w:r>
            <w:r w:rsidRPr="00B9569B">
              <w:rPr>
                <w:sz w:val="24"/>
              </w:rPr>
              <w:t xml:space="preserve"> </w:t>
            </w:r>
            <w:r w:rsidRPr="00B9569B">
              <w:rPr>
                <w:sz w:val="20"/>
              </w:rPr>
              <w:t>(specificare)</w:t>
            </w:r>
          </w:p>
        </w:tc>
        <w:tc>
          <w:tcPr>
            <w:tcW w:w="1865" w:type="dxa"/>
          </w:tcPr>
          <w:p w:rsidR="00537B3D" w:rsidRPr="00B9569B" w:rsidRDefault="00537B3D" w:rsidP="00537B3D">
            <w:pPr>
              <w:rPr>
                <w:sz w:val="20"/>
              </w:rPr>
            </w:pPr>
          </w:p>
        </w:tc>
        <w:tc>
          <w:tcPr>
            <w:tcW w:w="2126" w:type="dxa"/>
          </w:tcPr>
          <w:p w:rsidR="00537B3D" w:rsidRPr="00B9569B" w:rsidRDefault="00537B3D" w:rsidP="00537B3D">
            <w:pPr>
              <w:rPr>
                <w:sz w:val="20"/>
              </w:rPr>
            </w:pPr>
          </w:p>
        </w:tc>
        <w:tc>
          <w:tcPr>
            <w:tcW w:w="1524" w:type="dxa"/>
            <w:gridSpan w:val="2"/>
            <w:tcBorders>
              <w:right w:val="single" w:sz="4" w:space="0" w:color="auto"/>
            </w:tcBorders>
          </w:tcPr>
          <w:p w:rsidR="00537B3D" w:rsidRPr="00B9569B" w:rsidRDefault="00537B3D" w:rsidP="00537B3D">
            <w:pPr>
              <w:jc w:val="center"/>
              <w:rPr>
                <w:sz w:val="20"/>
              </w:rPr>
            </w:pPr>
          </w:p>
          <w:p w:rsidR="00537B3D" w:rsidRPr="00B9569B" w:rsidRDefault="00537B3D" w:rsidP="00537B3D">
            <w:pPr>
              <w:jc w:val="center"/>
              <w:rPr>
                <w:sz w:val="20"/>
              </w:rPr>
            </w:pPr>
          </w:p>
          <w:p w:rsidR="00537B3D" w:rsidRPr="00B9569B" w:rsidRDefault="00537B3D" w:rsidP="00033253">
            <w:pPr>
              <w:rPr>
                <w:sz w:val="20"/>
              </w:rPr>
            </w:pPr>
            <w:r w:rsidRPr="00B9569B">
              <w:rPr>
                <w:sz w:val="20"/>
              </w:rPr>
              <w:t>0 = NO</w:t>
            </w:r>
          </w:p>
          <w:p w:rsidR="00537B3D" w:rsidRPr="00B9569B" w:rsidRDefault="00537B3D" w:rsidP="00033253">
            <w:pPr>
              <w:rPr>
                <w:sz w:val="20"/>
              </w:rPr>
            </w:pPr>
            <w:r w:rsidRPr="00B9569B">
              <w:rPr>
                <w:sz w:val="20"/>
              </w:rPr>
              <w:t>5 = IN PARTE</w:t>
            </w:r>
          </w:p>
          <w:p w:rsidR="00537B3D" w:rsidRPr="00B9569B" w:rsidRDefault="00537B3D" w:rsidP="00033253">
            <w:pPr>
              <w:rPr>
                <w:sz w:val="20"/>
              </w:rPr>
            </w:pPr>
            <w:r>
              <w:rPr>
                <w:sz w:val="20"/>
              </w:rPr>
              <w:t>10</w:t>
            </w:r>
            <w:r w:rsidRPr="00B9569B">
              <w:rPr>
                <w:sz w:val="20"/>
              </w:rPr>
              <w:t xml:space="preserve"> = SI</w:t>
            </w:r>
          </w:p>
        </w:tc>
      </w:tr>
      <w:tr w:rsidR="00537B3D" w:rsidRPr="00B9569B" w:rsidTr="00537B3D">
        <w:trPr>
          <w:trHeight w:val="1133"/>
        </w:trPr>
        <w:tc>
          <w:tcPr>
            <w:tcW w:w="2132" w:type="dxa"/>
            <w:vMerge w:val="restart"/>
          </w:tcPr>
          <w:p w:rsidR="00537B3D" w:rsidRPr="00B9569B" w:rsidRDefault="00537B3D" w:rsidP="00537B3D">
            <w:pPr>
              <w:spacing w:line="244" w:lineRule="exact"/>
              <w:ind w:left="139" w:right="125"/>
              <w:jc w:val="center"/>
            </w:pPr>
          </w:p>
          <w:p w:rsidR="00537B3D" w:rsidRPr="00B9569B" w:rsidRDefault="00537B3D" w:rsidP="00537B3D">
            <w:pPr>
              <w:spacing w:line="244" w:lineRule="exact"/>
              <w:ind w:left="139" w:right="125"/>
              <w:jc w:val="center"/>
            </w:pPr>
          </w:p>
          <w:p w:rsidR="00537B3D" w:rsidRPr="00B9569B" w:rsidRDefault="00537B3D" w:rsidP="00537B3D">
            <w:pPr>
              <w:spacing w:line="244" w:lineRule="exact"/>
              <w:ind w:left="139" w:right="125"/>
              <w:jc w:val="center"/>
            </w:pPr>
          </w:p>
          <w:p w:rsidR="00537B3D" w:rsidRPr="00B9569B" w:rsidRDefault="00537B3D" w:rsidP="00537B3D">
            <w:pPr>
              <w:spacing w:line="244" w:lineRule="exact"/>
              <w:ind w:left="139" w:right="125"/>
              <w:jc w:val="center"/>
            </w:pPr>
          </w:p>
          <w:p w:rsidR="00537B3D" w:rsidRPr="00B9569B" w:rsidRDefault="00537B3D" w:rsidP="00537B3D">
            <w:pPr>
              <w:spacing w:line="244" w:lineRule="exact"/>
              <w:ind w:left="139" w:right="125"/>
              <w:jc w:val="center"/>
              <w:rPr>
                <w:b/>
              </w:rPr>
            </w:pPr>
            <w:r w:rsidRPr="00B9569B">
              <w:rPr>
                <w:b/>
              </w:rPr>
              <w:t>B.2</w:t>
            </w:r>
          </w:p>
          <w:p w:rsidR="00537B3D" w:rsidRPr="00B9569B" w:rsidRDefault="00537B3D" w:rsidP="00537B3D">
            <w:pPr>
              <w:spacing w:line="252" w:lineRule="exact"/>
              <w:ind w:left="133" w:right="125"/>
              <w:jc w:val="center"/>
              <w:rPr>
                <w:b/>
              </w:rPr>
            </w:pPr>
            <w:r w:rsidRPr="00B9569B">
              <w:rPr>
                <w:b/>
              </w:rPr>
              <w:t>Contributo all’innovazione didattica e metodologica</w:t>
            </w:r>
          </w:p>
          <w:p w:rsidR="00537B3D" w:rsidRPr="00B9569B" w:rsidRDefault="00537B3D" w:rsidP="00537B3D">
            <w:pPr>
              <w:spacing w:line="242" w:lineRule="auto"/>
              <w:ind w:left="139" w:right="124"/>
              <w:jc w:val="center"/>
            </w:pPr>
          </w:p>
        </w:tc>
        <w:tc>
          <w:tcPr>
            <w:tcW w:w="6064" w:type="dxa"/>
            <w:tcBorders>
              <w:bottom w:val="nil"/>
            </w:tcBorders>
          </w:tcPr>
          <w:p w:rsidR="00537B3D" w:rsidRPr="00B9569B" w:rsidRDefault="00537B3D" w:rsidP="00537B3D">
            <w:pPr>
              <w:ind w:left="112" w:right="89"/>
              <w:jc w:val="both"/>
            </w:pPr>
            <w:r w:rsidRPr="00B9569B">
              <w:t>Promozione e partecipazione a gruppi di lavoro in presenza</w:t>
            </w:r>
            <w:r w:rsidRPr="00B9569B">
              <w:rPr>
                <w:spacing w:val="-12"/>
              </w:rPr>
              <w:t xml:space="preserve"> </w:t>
            </w:r>
            <w:r w:rsidRPr="00B9569B">
              <w:t>e</w:t>
            </w:r>
            <w:r w:rsidRPr="00B9569B">
              <w:rPr>
                <w:spacing w:val="-12"/>
              </w:rPr>
              <w:t xml:space="preserve"> </w:t>
            </w:r>
            <w:r w:rsidRPr="00B9569B">
              <w:t>a</w:t>
            </w:r>
            <w:r w:rsidRPr="00B9569B">
              <w:rPr>
                <w:spacing w:val="-12"/>
              </w:rPr>
              <w:t xml:space="preserve"> </w:t>
            </w:r>
            <w:r w:rsidRPr="00B9569B">
              <w:t>distanza</w:t>
            </w:r>
            <w:r w:rsidRPr="00B9569B">
              <w:rPr>
                <w:spacing w:val="-11"/>
              </w:rPr>
              <w:t xml:space="preserve"> </w:t>
            </w:r>
            <w:r w:rsidRPr="00B9569B">
              <w:t>mediante</w:t>
            </w:r>
            <w:r w:rsidRPr="00B9569B">
              <w:rPr>
                <w:spacing w:val="-12"/>
              </w:rPr>
              <w:t xml:space="preserve"> </w:t>
            </w:r>
            <w:r w:rsidRPr="00B9569B">
              <w:t>l’utilizzo</w:t>
            </w:r>
            <w:r w:rsidRPr="00B9569B">
              <w:rPr>
                <w:spacing w:val="-13"/>
              </w:rPr>
              <w:t xml:space="preserve"> </w:t>
            </w:r>
            <w:r w:rsidRPr="00B9569B">
              <w:t>di piattaforme e -learning,, finalizzati a promuovere l’innovazione della didattica, adeguatamente pianificate e documentate</w:t>
            </w:r>
          </w:p>
        </w:tc>
        <w:tc>
          <w:tcPr>
            <w:tcW w:w="1988" w:type="dxa"/>
            <w:tcBorders>
              <w:bottom w:val="nil"/>
            </w:tcBorders>
          </w:tcPr>
          <w:p w:rsidR="00537B3D" w:rsidRPr="00B9569B" w:rsidRDefault="00537B3D" w:rsidP="00537B3D">
            <w:pPr>
              <w:spacing w:line="252" w:lineRule="exact"/>
              <w:ind w:left="111"/>
              <w:rPr>
                <w:sz w:val="20"/>
              </w:rPr>
            </w:pPr>
            <w:r w:rsidRPr="00B9569B">
              <w:rPr>
                <w:rFonts w:ascii="Wingdings 2" w:hAnsi="Wingdings 2"/>
                <w:sz w:val="24"/>
              </w:rPr>
              <w:t></w:t>
            </w:r>
            <w:r w:rsidRPr="00B9569B">
              <w:rPr>
                <w:sz w:val="24"/>
              </w:rPr>
              <w:t xml:space="preserve"> </w:t>
            </w:r>
            <w:r w:rsidRPr="00B9569B">
              <w:rPr>
                <w:sz w:val="20"/>
              </w:rPr>
              <w:t>(specificare)</w:t>
            </w:r>
          </w:p>
        </w:tc>
        <w:tc>
          <w:tcPr>
            <w:tcW w:w="1865" w:type="dxa"/>
            <w:vMerge w:val="restart"/>
          </w:tcPr>
          <w:p w:rsidR="00537B3D" w:rsidRPr="00B9569B" w:rsidRDefault="00537B3D" w:rsidP="00537B3D">
            <w:pPr>
              <w:rPr>
                <w:sz w:val="20"/>
              </w:rPr>
            </w:pPr>
          </w:p>
        </w:tc>
        <w:tc>
          <w:tcPr>
            <w:tcW w:w="2126" w:type="dxa"/>
            <w:vMerge w:val="restart"/>
          </w:tcPr>
          <w:p w:rsidR="00537B3D" w:rsidRPr="00B9569B" w:rsidRDefault="00537B3D" w:rsidP="00537B3D">
            <w:pPr>
              <w:rPr>
                <w:sz w:val="20"/>
              </w:rPr>
            </w:pPr>
          </w:p>
        </w:tc>
        <w:tc>
          <w:tcPr>
            <w:tcW w:w="1524" w:type="dxa"/>
            <w:gridSpan w:val="2"/>
            <w:vMerge w:val="restart"/>
            <w:tcBorders>
              <w:right w:val="single" w:sz="4" w:space="0" w:color="auto"/>
            </w:tcBorders>
          </w:tcPr>
          <w:p w:rsidR="00537B3D" w:rsidRPr="00B9569B" w:rsidRDefault="00537B3D" w:rsidP="00033253">
            <w:pPr>
              <w:rPr>
                <w:sz w:val="20"/>
              </w:rPr>
            </w:pPr>
          </w:p>
          <w:p w:rsidR="00537B3D" w:rsidRPr="00B9569B" w:rsidRDefault="00537B3D" w:rsidP="00033253">
            <w:pPr>
              <w:rPr>
                <w:sz w:val="20"/>
              </w:rPr>
            </w:pPr>
          </w:p>
          <w:p w:rsidR="00537B3D" w:rsidRPr="00B9569B" w:rsidRDefault="00537B3D" w:rsidP="00033253">
            <w:pPr>
              <w:rPr>
                <w:sz w:val="20"/>
              </w:rPr>
            </w:pPr>
          </w:p>
          <w:p w:rsidR="00537B3D" w:rsidRPr="00B9569B" w:rsidRDefault="00537B3D" w:rsidP="00033253">
            <w:pPr>
              <w:rPr>
                <w:sz w:val="20"/>
              </w:rPr>
            </w:pPr>
            <w:r w:rsidRPr="00B9569B">
              <w:rPr>
                <w:sz w:val="20"/>
              </w:rPr>
              <w:t>0 = NO</w:t>
            </w:r>
          </w:p>
          <w:p w:rsidR="00537B3D" w:rsidRPr="00B9569B" w:rsidRDefault="00537B3D" w:rsidP="00033253">
            <w:pPr>
              <w:rPr>
                <w:sz w:val="20"/>
              </w:rPr>
            </w:pPr>
            <w:r w:rsidRPr="00B9569B">
              <w:rPr>
                <w:sz w:val="20"/>
              </w:rPr>
              <w:t>5 = IN PARTE</w:t>
            </w:r>
          </w:p>
          <w:p w:rsidR="00537B3D" w:rsidRPr="00B9569B" w:rsidRDefault="00537B3D" w:rsidP="00033253">
            <w:pPr>
              <w:rPr>
                <w:sz w:val="20"/>
              </w:rPr>
            </w:pPr>
            <w:r>
              <w:rPr>
                <w:sz w:val="20"/>
              </w:rPr>
              <w:t>10</w:t>
            </w:r>
            <w:r w:rsidRPr="00B9569B">
              <w:rPr>
                <w:sz w:val="20"/>
              </w:rPr>
              <w:t xml:space="preserve"> = SI</w:t>
            </w:r>
          </w:p>
        </w:tc>
      </w:tr>
      <w:tr w:rsidR="00537B3D" w:rsidRPr="00B9569B" w:rsidTr="00537B3D">
        <w:trPr>
          <w:trHeight w:val="1040"/>
        </w:trPr>
        <w:tc>
          <w:tcPr>
            <w:tcW w:w="2132" w:type="dxa"/>
            <w:vMerge/>
          </w:tcPr>
          <w:p w:rsidR="00537B3D" w:rsidRPr="00B9569B" w:rsidRDefault="00537B3D" w:rsidP="00537B3D">
            <w:pPr>
              <w:spacing w:line="242" w:lineRule="auto"/>
              <w:ind w:left="139" w:right="124"/>
              <w:jc w:val="center"/>
              <w:rPr>
                <w:sz w:val="20"/>
              </w:rPr>
            </w:pPr>
          </w:p>
        </w:tc>
        <w:tc>
          <w:tcPr>
            <w:tcW w:w="6064" w:type="dxa"/>
            <w:tcBorders>
              <w:top w:val="nil"/>
            </w:tcBorders>
          </w:tcPr>
          <w:p w:rsidR="00537B3D" w:rsidRPr="00B9569B" w:rsidRDefault="00537B3D" w:rsidP="00537B3D">
            <w:pPr>
              <w:spacing w:before="112" w:line="230" w:lineRule="atLeast"/>
              <w:ind w:left="112" w:right="87"/>
              <w:jc w:val="both"/>
              <w:rPr>
                <w:i/>
                <w:sz w:val="20"/>
              </w:rPr>
            </w:pPr>
            <w:r>
              <w:rPr>
                <w:i/>
                <w:sz w:val="20"/>
              </w:rPr>
              <w:t>(</w:t>
            </w:r>
            <w:r w:rsidRPr="00B9569B">
              <w:rPr>
                <w:i/>
                <w:sz w:val="20"/>
              </w:rPr>
              <w:t>Lavori realizzati a partire da una formazione/autoformazione documentata da cui scaturisca l’attività di sperimentazione, in reti di scuole, in comunità di pratiche con ricaduta positiva nella comunità scolastica)</w:t>
            </w:r>
          </w:p>
        </w:tc>
        <w:tc>
          <w:tcPr>
            <w:tcW w:w="1988" w:type="dxa"/>
            <w:tcBorders>
              <w:top w:val="nil"/>
            </w:tcBorders>
          </w:tcPr>
          <w:p w:rsidR="00537B3D" w:rsidRPr="00B9569B" w:rsidRDefault="00537B3D" w:rsidP="00537B3D">
            <w:pPr>
              <w:rPr>
                <w:sz w:val="20"/>
              </w:rPr>
            </w:pPr>
          </w:p>
        </w:tc>
        <w:tc>
          <w:tcPr>
            <w:tcW w:w="1865" w:type="dxa"/>
            <w:vMerge/>
            <w:tcBorders>
              <w:top w:val="nil"/>
            </w:tcBorders>
          </w:tcPr>
          <w:p w:rsidR="00537B3D" w:rsidRPr="00B9569B" w:rsidRDefault="00537B3D" w:rsidP="00537B3D">
            <w:pPr>
              <w:rPr>
                <w:sz w:val="2"/>
                <w:szCs w:val="2"/>
              </w:rPr>
            </w:pPr>
          </w:p>
        </w:tc>
        <w:tc>
          <w:tcPr>
            <w:tcW w:w="2126" w:type="dxa"/>
            <w:vMerge/>
            <w:tcBorders>
              <w:top w:val="nil"/>
            </w:tcBorders>
          </w:tcPr>
          <w:p w:rsidR="00537B3D" w:rsidRPr="00B9569B" w:rsidRDefault="00537B3D" w:rsidP="00537B3D">
            <w:pPr>
              <w:rPr>
                <w:sz w:val="2"/>
                <w:szCs w:val="2"/>
              </w:rPr>
            </w:pPr>
          </w:p>
        </w:tc>
        <w:tc>
          <w:tcPr>
            <w:tcW w:w="1524" w:type="dxa"/>
            <w:gridSpan w:val="2"/>
            <w:vMerge/>
            <w:tcBorders>
              <w:right w:val="single" w:sz="4" w:space="0" w:color="auto"/>
            </w:tcBorders>
          </w:tcPr>
          <w:p w:rsidR="00537B3D" w:rsidRPr="00B9569B" w:rsidRDefault="00537B3D" w:rsidP="00033253">
            <w:pPr>
              <w:rPr>
                <w:sz w:val="2"/>
                <w:szCs w:val="2"/>
              </w:rPr>
            </w:pPr>
          </w:p>
        </w:tc>
      </w:tr>
      <w:tr w:rsidR="00537B3D" w:rsidRPr="00B9569B" w:rsidTr="00537B3D">
        <w:trPr>
          <w:trHeight w:val="1128"/>
        </w:trPr>
        <w:tc>
          <w:tcPr>
            <w:tcW w:w="2132" w:type="dxa"/>
            <w:vMerge/>
            <w:tcBorders>
              <w:bottom w:val="nil"/>
            </w:tcBorders>
          </w:tcPr>
          <w:p w:rsidR="00537B3D" w:rsidRPr="00B9569B" w:rsidRDefault="00537B3D" w:rsidP="00537B3D">
            <w:pPr>
              <w:spacing w:line="242" w:lineRule="auto"/>
              <w:ind w:left="139" w:right="124"/>
              <w:jc w:val="center"/>
            </w:pPr>
          </w:p>
        </w:tc>
        <w:tc>
          <w:tcPr>
            <w:tcW w:w="6064" w:type="dxa"/>
            <w:tcBorders>
              <w:bottom w:val="nil"/>
            </w:tcBorders>
          </w:tcPr>
          <w:p w:rsidR="00537B3D" w:rsidRPr="00B9569B" w:rsidRDefault="00537B3D" w:rsidP="00537B3D">
            <w:pPr>
              <w:ind w:left="112" w:right="87"/>
              <w:jc w:val="both"/>
            </w:pPr>
            <w:r w:rsidRPr="00B9569B">
              <w:t>Elaborazione di materiale didattico innovativo e sua diffusione all’interno della comunità scolastica / Documentazione di buone prassi e degli esiti e loro disseminazione nella comunità professionale.</w:t>
            </w:r>
          </w:p>
        </w:tc>
        <w:tc>
          <w:tcPr>
            <w:tcW w:w="1988" w:type="dxa"/>
            <w:tcBorders>
              <w:bottom w:val="nil"/>
            </w:tcBorders>
          </w:tcPr>
          <w:p w:rsidR="00537B3D" w:rsidRPr="00B9569B" w:rsidRDefault="00537B3D" w:rsidP="00537B3D">
            <w:pPr>
              <w:spacing w:line="245" w:lineRule="exact"/>
              <w:ind w:left="111"/>
            </w:pPr>
            <w:r w:rsidRPr="00B9569B">
              <w:rPr>
                <w:rFonts w:ascii="Wingdings 2" w:hAnsi="Wingdings 2"/>
              </w:rPr>
              <w:t></w:t>
            </w:r>
            <w:r w:rsidRPr="00B9569B">
              <w:t xml:space="preserve"> (specificare)</w:t>
            </w:r>
          </w:p>
        </w:tc>
        <w:tc>
          <w:tcPr>
            <w:tcW w:w="1865" w:type="dxa"/>
            <w:vMerge w:val="restart"/>
          </w:tcPr>
          <w:p w:rsidR="00537B3D" w:rsidRPr="00B9569B" w:rsidRDefault="00537B3D" w:rsidP="00537B3D">
            <w:pPr>
              <w:rPr>
                <w:sz w:val="20"/>
              </w:rPr>
            </w:pPr>
          </w:p>
        </w:tc>
        <w:tc>
          <w:tcPr>
            <w:tcW w:w="2126" w:type="dxa"/>
            <w:vMerge w:val="restart"/>
          </w:tcPr>
          <w:p w:rsidR="00537B3D" w:rsidRPr="00B9569B" w:rsidRDefault="00537B3D" w:rsidP="00537B3D">
            <w:pPr>
              <w:rPr>
                <w:sz w:val="20"/>
              </w:rPr>
            </w:pPr>
          </w:p>
        </w:tc>
        <w:tc>
          <w:tcPr>
            <w:tcW w:w="1524" w:type="dxa"/>
            <w:gridSpan w:val="2"/>
            <w:vMerge w:val="restart"/>
            <w:tcBorders>
              <w:right w:val="single" w:sz="4" w:space="0" w:color="auto"/>
            </w:tcBorders>
          </w:tcPr>
          <w:p w:rsidR="00537B3D" w:rsidRPr="00B9569B" w:rsidRDefault="00537B3D" w:rsidP="00033253">
            <w:pPr>
              <w:rPr>
                <w:sz w:val="20"/>
              </w:rPr>
            </w:pPr>
          </w:p>
          <w:p w:rsidR="00537B3D" w:rsidRPr="00B9569B" w:rsidRDefault="00537B3D" w:rsidP="00033253">
            <w:pPr>
              <w:rPr>
                <w:sz w:val="20"/>
              </w:rPr>
            </w:pPr>
            <w:r w:rsidRPr="00B9569B">
              <w:rPr>
                <w:sz w:val="20"/>
              </w:rPr>
              <w:t>0 = NO</w:t>
            </w:r>
          </w:p>
          <w:p w:rsidR="00537B3D" w:rsidRPr="00B9569B" w:rsidRDefault="00537B3D" w:rsidP="00033253">
            <w:pPr>
              <w:rPr>
                <w:sz w:val="20"/>
              </w:rPr>
            </w:pPr>
            <w:r w:rsidRPr="00B9569B">
              <w:rPr>
                <w:sz w:val="20"/>
              </w:rPr>
              <w:t>5 = IN PARTE</w:t>
            </w:r>
          </w:p>
          <w:p w:rsidR="00537B3D" w:rsidRPr="00B9569B" w:rsidRDefault="00537B3D" w:rsidP="00033253">
            <w:pPr>
              <w:rPr>
                <w:sz w:val="20"/>
              </w:rPr>
            </w:pPr>
            <w:r>
              <w:rPr>
                <w:sz w:val="20"/>
              </w:rPr>
              <w:t>10</w:t>
            </w:r>
            <w:r w:rsidRPr="00B9569B">
              <w:rPr>
                <w:sz w:val="20"/>
              </w:rPr>
              <w:t xml:space="preserve"> = SI</w:t>
            </w:r>
          </w:p>
        </w:tc>
      </w:tr>
      <w:tr w:rsidR="00537B3D" w:rsidRPr="00B9569B" w:rsidTr="00537B3D">
        <w:trPr>
          <w:trHeight w:val="587"/>
        </w:trPr>
        <w:tc>
          <w:tcPr>
            <w:tcW w:w="2132" w:type="dxa"/>
            <w:tcBorders>
              <w:top w:val="nil"/>
            </w:tcBorders>
          </w:tcPr>
          <w:p w:rsidR="00537B3D" w:rsidRPr="00B9569B" w:rsidRDefault="00537B3D" w:rsidP="00537B3D">
            <w:pPr>
              <w:rPr>
                <w:sz w:val="20"/>
              </w:rPr>
            </w:pPr>
          </w:p>
        </w:tc>
        <w:tc>
          <w:tcPr>
            <w:tcW w:w="6064" w:type="dxa"/>
            <w:tcBorders>
              <w:top w:val="nil"/>
            </w:tcBorders>
          </w:tcPr>
          <w:p w:rsidR="00537B3D" w:rsidRPr="00B9569B" w:rsidRDefault="00537B3D" w:rsidP="00537B3D">
            <w:pPr>
              <w:spacing w:before="113" w:line="230" w:lineRule="atLeast"/>
              <w:ind w:left="112"/>
              <w:rPr>
                <w:i/>
                <w:sz w:val="20"/>
              </w:rPr>
            </w:pPr>
            <w:r w:rsidRPr="00B9569B">
              <w:rPr>
                <w:i/>
                <w:sz w:val="20"/>
              </w:rPr>
              <w:t>(Produzione di articoli per riviste, libri di testo autoprodotti e validati, learning object, etc.)</w:t>
            </w:r>
          </w:p>
        </w:tc>
        <w:tc>
          <w:tcPr>
            <w:tcW w:w="1988" w:type="dxa"/>
            <w:tcBorders>
              <w:top w:val="nil"/>
            </w:tcBorders>
          </w:tcPr>
          <w:p w:rsidR="00537B3D" w:rsidRPr="00B9569B" w:rsidRDefault="00537B3D" w:rsidP="00537B3D">
            <w:pPr>
              <w:rPr>
                <w:sz w:val="20"/>
              </w:rPr>
            </w:pPr>
          </w:p>
        </w:tc>
        <w:tc>
          <w:tcPr>
            <w:tcW w:w="1865" w:type="dxa"/>
            <w:vMerge/>
            <w:tcBorders>
              <w:top w:val="nil"/>
            </w:tcBorders>
          </w:tcPr>
          <w:p w:rsidR="00537B3D" w:rsidRPr="00B9569B" w:rsidRDefault="00537B3D" w:rsidP="00537B3D">
            <w:pPr>
              <w:rPr>
                <w:sz w:val="2"/>
                <w:szCs w:val="2"/>
              </w:rPr>
            </w:pPr>
          </w:p>
        </w:tc>
        <w:tc>
          <w:tcPr>
            <w:tcW w:w="2126" w:type="dxa"/>
            <w:vMerge/>
            <w:tcBorders>
              <w:top w:val="nil"/>
            </w:tcBorders>
          </w:tcPr>
          <w:p w:rsidR="00537B3D" w:rsidRPr="00B9569B" w:rsidRDefault="00537B3D" w:rsidP="00537B3D">
            <w:pPr>
              <w:rPr>
                <w:sz w:val="2"/>
                <w:szCs w:val="2"/>
              </w:rPr>
            </w:pPr>
          </w:p>
        </w:tc>
        <w:tc>
          <w:tcPr>
            <w:tcW w:w="1524" w:type="dxa"/>
            <w:gridSpan w:val="2"/>
            <w:vMerge/>
            <w:tcBorders>
              <w:right w:val="single" w:sz="4" w:space="0" w:color="auto"/>
            </w:tcBorders>
          </w:tcPr>
          <w:p w:rsidR="00537B3D" w:rsidRPr="00B9569B" w:rsidRDefault="00537B3D" w:rsidP="00033253">
            <w:pPr>
              <w:rPr>
                <w:sz w:val="2"/>
                <w:szCs w:val="2"/>
              </w:rPr>
            </w:pPr>
          </w:p>
        </w:tc>
      </w:tr>
      <w:tr w:rsidR="00537B3D" w:rsidRPr="00B9569B" w:rsidTr="00537B3D">
        <w:trPr>
          <w:trHeight w:val="1357"/>
        </w:trPr>
        <w:tc>
          <w:tcPr>
            <w:tcW w:w="2132" w:type="dxa"/>
            <w:tcBorders>
              <w:bottom w:val="nil"/>
            </w:tcBorders>
          </w:tcPr>
          <w:p w:rsidR="00537B3D" w:rsidRPr="00B9569B" w:rsidRDefault="00537B3D" w:rsidP="00537B3D">
            <w:pPr>
              <w:spacing w:line="242" w:lineRule="exact"/>
              <w:ind w:left="139" w:right="125"/>
              <w:jc w:val="center"/>
              <w:rPr>
                <w:b/>
              </w:rPr>
            </w:pPr>
            <w:r w:rsidRPr="00B9569B">
              <w:rPr>
                <w:b/>
              </w:rPr>
              <w:t>B.3</w:t>
            </w:r>
          </w:p>
          <w:p w:rsidR="00537B3D" w:rsidRPr="00B9569B" w:rsidRDefault="00537B3D" w:rsidP="00537B3D">
            <w:pPr>
              <w:ind w:left="132" w:right="125"/>
              <w:jc w:val="center"/>
              <w:rPr>
                <w:b/>
              </w:rPr>
            </w:pPr>
          </w:p>
          <w:p w:rsidR="00537B3D" w:rsidRPr="00B9569B" w:rsidRDefault="00537B3D" w:rsidP="00537B3D">
            <w:pPr>
              <w:ind w:left="132" w:right="125"/>
              <w:jc w:val="center"/>
              <w:rPr>
                <w:b/>
              </w:rPr>
            </w:pPr>
          </w:p>
          <w:p w:rsidR="00537B3D" w:rsidRPr="00B9569B" w:rsidRDefault="00537B3D" w:rsidP="00537B3D">
            <w:pPr>
              <w:ind w:left="132" w:right="125"/>
              <w:jc w:val="center"/>
            </w:pPr>
            <w:r w:rsidRPr="00B9569B">
              <w:rPr>
                <w:b/>
              </w:rPr>
              <w:t>Collaborazione alla ricerca didattica</w:t>
            </w:r>
          </w:p>
        </w:tc>
        <w:tc>
          <w:tcPr>
            <w:tcW w:w="6064" w:type="dxa"/>
            <w:tcBorders>
              <w:bottom w:val="nil"/>
            </w:tcBorders>
          </w:tcPr>
          <w:p w:rsidR="00537B3D" w:rsidRDefault="00537B3D" w:rsidP="00537B3D">
            <w:pPr>
              <w:ind w:left="112" w:right="89"/>
              <w:jc w:val="both"/>
            </w:pPr>
            <w:r w:rsidRPr="00B9569B">
              <w:t>Partecipazione ad attività di formazione interne/esterne (non comprese tra quelle obbligatorie</w:t>
            </w:r>
            <w:r>
              <w:t xml:space="preserve"> es. corsi sicurezza e formazione per neo assunti</w:t>
            </w:r>
            <w:r w:rsidRPr="00B9569B">
              <w:t>) inerenti l’attività curriculare e legate agli obiettivi stabiliti nel PTOF e nel PdM</w:t>
            </w:r>
            <w:r>
              <w:t>.</w:t>
            </w:r>
          </w:p>
          <w:p w:rsidR="00537B3D" w:rsidRPr="00B9569B" w:rsidRDefault="00537B3D" w:rsidP="00537B3D">
            <w:pPr>
              <w:ind w:right="89"/>
              <w:jc w:val="both"/>
            </w:pPr>
            <w:r>
              <w:t>(1 punto a corso minimo 20 ore)</w:t>
            </w:r>
          </w:p>
          <w:p w:rsidR="00537B3D" w:rsidRPr="00B9569B" w:rsidRDefault="00537B3D" w:rsidP="00537B3D">
            <w:pPr>
              <w:jc w:val="both"/>
              <w:rPr>
                <w:i/>
                <w:sz w:val="20"/>
              </w:rPr>
            </w:pPr>
            <w:r w:rsidRPr="00B9569B">
              <w:rPr>
                <w:i/>
                <w:sz w:val="20"/>
              </w:rPr>
              <w:t>(Partecipazione a gruppi di lavoro, corsi di formazione interni/esterni</w:t>
            </w:r>
          </w:p>
          <w:p w:rsidR="00537B3D" w:rsidRPr="00B9569B" w:rsidRDefault="00537B3D" w:rsidP="00537B3D">
            <w:pPr>
              <w:spacing w:line="235" w:lineRule="auto"/>
              <w:ind w:left="112" w:right="-15"/>
              <w:jc w:val="both"/>
            </w:pPr>
            <w:r w:rsidRPr="00B9569B">
              <w:rPr>
                <w:i/>
                <w:sz w:val="20"/>
              </w:rPr>
              <w:t>coerenti con le risultanze del RAV e spendibili nel contesto delle proprie classi/funzioni espletate.)</w:t>
            </w:r>
          </w:p>
        </w:tc>
        <w:tc>
          <w:tcPr>
            <w:tcW w:w="1988" w:type="dxa"/>
            <w:tcBorders>
              <w:bottom w:val="nil"/>
            </w:tcBorders>
          </w:tcPr>
          <w:p w:rsidR="00537B3D" w:rsidRPr="00B9569B" w:rsidRDefault="00537B3D" w:rsidP="00537B3D">
            <w:pPr>
              <w:spacing w:line="244" w:lineRule="exact"/>
              <w:ind w:left="111"/>
            </w:pPr>
            <w:r w:rsidRPr="00B9569B">
              <w:rPr>
                <w:rFonts w:ascii="Wingdings 2" w:hAnsi="Wingdings 2"/>
              </w:rPr>
              <w:t></w:t>
            </w:r>
            <w:r w:rsidRPr="00B9569B">
              <w:t xml:space="preserve"> (specificare)</w:t>
            </w:r>
          </w:p>
        </w:tc>
        <w:tc>
          <w:tcPr>
            <w:tcW w:w="1865" w:type="dxa"/>
            <w:vMerge w:val="restart"/>
          </w:tcPr>
          <w:p w:rsidR="00537B3D" w:rsidRPr="00B9569B" w:rsidRDefault="00537B3D" w:rsidP="00537B3D">
            <w:pPr>
              <w:rPr>
                <w:sz w:val="20"/>
              </w:rPr>
            </w:pPr>
          </w:p>
        </w:tc>
        <w:tc>
          <w:tcPr>
            <w:tcW w:w="2126" w:type="dxa"/>
            <w:vMerge w:val="restart"/>
          </w:tcPr>
          <w:p w:rsidR="00537B3D" w:rsidRPr="00B9569B" w:rsidRDefault="00537B3D" w:rsidP="00537B3D">
            <w:pPr>
              <w:rPr>
                <w:sz w:val="20"/>
              </w:rPr>
            </w:pPr>
          </w:p>
        </w:tc>
        <w:tc>
          <w:tcPr>
            <w:tcW w:w="1524" w:type="dxa"/>
            <w:gridSpan w:val="2"/>
            <w:vMerge w:val="restart"/>
            <w:tcBorders>
              <w:right w:val="single" w:sz="4" w:space="0" w:color="auto"/>
            </w:tcBorders>
          </w:tcPr>
          <w:p w:rsidR="00537B3D" w:rsidRPr="00B9569B" w:rsidRDefault="00537B3D" w:rsidP="00033253">
            <w:pPr>
              <w:rPr>
                <w:sz w:val="20"/>
              </w:rPr>
            </w:pPr>
          </w:p>
          <w:p w:rsidR="00537B3D" w:rsidRPr="00B9569B" w:rsidRDefault="00537B3D" w:rsidP="00033253">
            <w:pPr>
              <w:rPr>
                <w:sz w:val="20"/>
              </w:rPr>
            </w:pPr>
          </w:p>
          <w:p w:rsidR="00537B3D" w:rsidRPr="00B9569B" w:rsidRDefault="00537B3D" w:rsidP="00033253">
            <w:pPr>
              <w:rPr>
                <w:sz w:val="20"/>
              </w:rPr>
            </w:pPr>
          </w:p>
          <w:p w:rsidR="00537B3D" w:rsidRPr="00B9569B" w:rsidRDefault="00537B3D" w:rsidP="00033253">
            <w:pPr>
              <w:rPr>
                <w:sz w:val="20"/>
              </w:rPr>
            </w:pPr>
            <w:r>
              <w:rPr>
                <w:sz w:val="20"/>
              </w:rPr>
              <w:t>Fino a 5</w:t>
            </w:r>
            <w:r w:rsidRPr="00B9569B">
              <w:rPr>
                <w:sz w:val="20"/>
              </w:rPr>
              <w:t xml:space="preserve"> punti</w:t>
            </w:r>
          </w:p>
          <w:p w:rsidR="00537B3D" w:rsidRPr="00B9569B" w:rsidRDefault="00537B3D" w:rsidP="00033253">
            <w:pPr>
              <w:rPr>
                <w:sz w:val="20"/>
              </w:rPr>
            </w:pPr>
            <w:r w:rsidRPr="00B9569B">
              <w:rPr>
                <w:sz w:val="20"/>
              </w:rPr>
              <w:t>1 punto per corso</w:t>
            </w:r>
          </w:p>
        </w:tc>
      </w:tr>
      <w:tr w:rsidR="00537B3D" w:rsidRPr="00B9569B" w:rsidTr="00537B3D">
        <w:trPr>
          <w:trHeight w:val="579"/>
        </w:trPr>
        <w:tc>
          <w:tcPr>
            <w:tcW w:w="2132" w:type="dxa"/>
            <w:tcBorders>
              <w:top w:val="nil"/>
            </w:tcBorders>
          </w:tcPr>
          <w:p w:rsidR="00537B3D" w:rsidRPr="00B9569B" w:rsidRDefault="00537B3D" w:rsidP="00537B3D">
            <w:pPr>
              <w:rPr>
                <w:sz w:val="20"/>
              </w:rPr>
            </w:pPr>
          </w:p>
        </w:tc>
        <w:tc>
          <w:tcPr>
            <w:tcW w:w="6064" w:type="dxa"/>
            <w:tcBorders>
              <w:top w:val="nil"/>
            </w:tcBorders>
          </w:tcPr>
          <w:p w:rsidR="00537B3D" w:rsidRPr="00B9569B" w:rsidRDefault="00537B3D" w:rsidP="00FF3DA0">
            <w:pPr>
              <w:spacing w:before="118" w:line="228" w:lineRule="exact"/>
              <w:rPr>
                <w:i/>
                <w:sz w:val="20"/>
              </w:rPr>
            </w:pPr>
          </w:p>
        </w:tc>
        <w:tc>
          <w:tcPr>
            <w:tcW w:w="1988" w:type="dxa"/>
            <w:tcBorders>
              <w:top w:val="nil"/>
            </w:tcBorders>
          </w:tcPr>
          <w:p w:rsidR="00537B3D" w:rsidRPr="00B9569B" w:rsidRDefault="00537B3D" w:rsidP="00537B3D">
            <w:pPr>
              <w:rPr>
                <w:sz w:val="20"/>
              </w:rPr>
            </w:pPr>
          </w:p>
        </w:tc>
        <w:tc>
          <w:tcPr>
            <w:tcW w:w="1865" w:type="dxa"/>
            <w:vMerge/>
            <w:tcBorders>
              <w:top w:val="nil"/>
            </w:tcBorders>
          </w:tcPr>
          <w:p w:rsidR="00537B3D" w:rsidRPr="00B9569B" w:rsidRDefault="00537B3D" w:rsidP="00537B3D">
            <w:pPr>
              <w:rPr>
                <w:sz w:val="2"/>
                <w:szCs w:val="2"/>
              </w:rPr>
            </w:pPr>
          </w:p>
        </w:tc>
        <w:tc>
          <w:tcPr>
            <w:tcW w:w="2126" w:type="dxa"/>
            <w:vMerge/>
            <w:tcBorders>
              <w:top w:val="nil"/>
            </w:tcBorders>
          </w:tcPr>
          <w:p w:rsidR="00537B3D" w:rsidRPr="00B9569B" w:rsidRDefault="00537B3D" w:rsidP="00537B3D">
            <w:pPr>
              <w:rPr>
                <w:sz w:val="2"/>
                <w:szCs w:val="2"/>
              </w:rPr>
            </w:pPr>
          </w:p>
        </w:tc>
        <w:tc>
          <w:tcPr>
            <w:tcW w:w="1524" w:type="dxa"/>
            <w:gridSpan w:val="2"/>
            <w:vMerge/>
            <w:tcBorders>
              <w:right w:val="single" w:sz="4" w:space="0" w:color="auto"/>
            </w:tcBorders>
          </w:tcPr>
          <w:p w:rsidR="00537B3D" w:rsidRPr="00B9569B" w:rsidRDefault="00537B3D" w:rsidP="00537B3D">
            <w:pPr>
              <w:rPr>
                <w:sz w:val="2"/>
                <w:szCs w:val="2"/>
              </w:rPr>
            </w:pPr>
          </w:p>
        </w:tc>
      </w:tr>
    </w:tbl>
    <w:p w:rsidR="00B9569B" w:rsidRPr="00662EA5" w:rsidRDefault="00B9569B" w:rsidP="00662EA5">
      <w:pPr>
        <w:spacing w:before="8"/>
        <w:ind w:left="312"/>
        <w:rPr>
          <w:sz w:val="20"/>
        </w:rPr>
      </w:pPr>
      <w:r w:rsidRPr="00662EA5">
        <w:rPr>
          <w:sz w:val="20"/>
        </w:rPr>
        <w:lastRenderedPageBreak/>
        <w:t xml:space="preserve"> </w:t>
      </w:r>
    </w:p>
    <w:p w:rsidR="00B9569B" w:rsidRPr="00B9569B" w:rsidRDefault="00B9569B" w:rsidP="00B9569B">
      <w:pPr>
        <w:spacing w:before="73" w:line="278" w:lineRule="auto"/>
        <w:ind w:left="312" w:right="681"/>
        <w:rPr>
          <w:b/>
        </w:rPr>
      </w:pPr>
    </w:p>
    <w:p w:rsidR="00B9569B" w:rsidRPr="00B9569B" w:rsidRDefault="00B9569B" w:rsidP="00B9569B">
      <w:pPr>
        <w:spacing w:before="73" w:line="278" w:lineRule="auto"/>
        <w:ind w:left="312" w:right="681"/>
        <w:rPr>
          <w:b/>
        </w:rPr>
      </w:pPr>
    </w:p>
    <w:tbl>
      <w:tblPr>
        <w:tblStyle w:val="TableNormal1"/>
        <w:tblpPr w:leftFromText="141" w:rightFromText="141" w:vertAnchor="text" w:horzAnchor="margin" w:tblpY="-24"/>
        <w:tblW w:w="15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21"/>
        <w:gridCol w:w="5585"/>
        <w:gridCol w:w="1919"/>
        <w:gridCol w:w="2465"/>
        <w:gridCol w:w="1451"/>
        <w:gridCol w:w="1449"/>
      </w:tblGrid>
      <w:tr w:rsidR="00B9569B" w:rsidRPr="00B9569B" w:rsidTr="005D17DF">
        <w:trPr>
          <w:trHeight w:val="2036"/>
        </w:trPr>
        <w:tc>
          <w:tcPr>
            <w:tcW w:w="2321" w:type="dxa"/>
          </w:tcPr>
          <w:p w:rsidR="00B9569B" w:rsidRPr="00B9569B" w:rsidRDefault="00B9569B" w:rsidP="00B9569B">
            <w:pPr>
              <w:spacing w:before="9" w:line="252" w:lineRule="exact"/>
              <w:ind w:left="479" w:right="460" w:hanging="4"/>
              <w:jc w:val="center"/>
              <w:rPr>
                <w:b/>
              </w:rPr>
            </w:pPr>
          </w:p>
          <w:p w:rsidR="00B9569B" w:rsidRPr="00B9569B" w:rsidRDefault="00B9569B" w:rsidP="00B9569B">
            <w:pPr>
              <w:spacing w:before="9" w:line="252" w:lineRule="exact"/>
              <w:ind w:left="479" w:right="460" w:hanging="4"/>
              <w:jc w:val="center"/>
              <w:rPr>
                <w:b/>
              </w:rPr>
            </w:pPr>
          </w:p>
          <w:p w:rsidR="00B9569B" w:rsidRPr="00B9569B" w:rsidRDefault="00B9569B" w:rsidP="00B9569B">
            <w:pPr>
              <w:spacing w:before="9" w:line="252" w:lineRule="exact"/>
              <w:ind w:left="479" w:right="460" w:hanging="4"/>
              <w:jc w:val="center"/>
            </w:pPr>
            <w:r w:rsidRPr="00B9569B">
              <w:rPr>
                <w:b/>
              </w:rPr>
              <w:t>Collaborazione  alla ricerca didattica</w:t>
            </w:r>
          </w:p>
        </w:tc>
        <w:tc>
          <w:tcPr>
            <w:tcW w:w="5585" w:type="dxa"/>
          </w:tcPr>
          <w:p w:rsidR="00B9569B" w:rsidRPr="00B9569B" w:rsidRDefault="00B9569B" w:rsidP="00B9569B">
            <w:pPr>
              <w:ind w:left="112" w:right="-15"/>
              <w:jc w:val="both"/>
            </w:pPr>
            <w:r w:rsidRPr="00B9569B">
              <w:t>Partecipazione</w:t>
            </w:r>
            <w:r w:rsidRPr="00B9569B">
              <w:rPr>
                <w:spacing w:val="-20"/>
              </w:rPr>
              <w:t xml:space="preserve"> </w:t>
            </w:r>
            <w:r w:rsidRPr="00B9569B">
              <w:t>ad</w:t>
            </w:r>
            <w:r w:rsidRPr="00B9569B">
              <w:rPr>
                <w:spacing w:val="-16"/>
              </w:rPr>
              <w:t xml:space="preserve"> </w:t>
            </w:r>
            <w:r w:rsidRPr="00B9569B">
              <w:t>attività</w:t>
            </w:r>
            <w:r w:rsidRPr="00B9569B">
              <w:rPr>
                <w:spacing w:val="-16"/>
              </w:rPr>
              <w:t xml:space="preserve"> </w:t>
            </w:r>
            <w:r w:rsidRPr="00B9569B">
              <w:t>di</w:t>
            </w:r>
            <w:r w:rsidRPr="00B9569B">
              <w:rPr>
                <w:spacing w:val="-18"/>
              </w:rPr>
              <w:t xml:space="preserve"> </w:t>
            </w:r>
            <w:r w:rsidRPr="00B9569B">
              <w:t>formazione</w:t>
            </w:r>
            <w:r w:rsidRPr="00B9569B">
              <w:rPr>
                <w:spacing w:val="-17"/>
              </w:rPr>
              <w:t xml:space="preserve"> </w:t>
            </w:r>
            <w:r w:rsidRPr="00B9569B">
              <w:t>accademica,</w:t>
            </w:r>
            <w:r w:rsidRPr="00B9569B">
              <w:rPr>
                <w:spacing w:val="-17"/>
              </w:rPr>
              <w:t xml:space="preserve"> </w:t>
            </w:r>
            <w:r w:rsidRPr="00B9569B">
              <w:t>conseguimento di certificazioni e ricaduta positiva nella scuola delle competenze aggiuntive</w:t>
            </w:r>
            <w:r w:rsidRPr="00B9569B">
              <w:rPr>
                <w:spacing w:val="-1"/>
              </w:rPr>
              <w:t xml:space="preserve"> </w:t>
            </w:r>
            <w:r w:rsidRPr="00B9569B">
              <w:t>acquisite</w:t>
            </w:r>
          </w:p>
          <w:p w:rsidR="00B9569B" w:rsidRPr="00B9569B" w:rsidRDefault="00B9569B" w:rsidP="00B9569B">
            <w:pPr>
              <w:spacing w:before="10"/>
              <w:rPr>
                <w:sz w:val="20"/>
              </w:rPr>
            </w:pPr>
          </w:p>
          <w:p w:rsidR="00B9569B" w:rsidRDefault="00B9569B" w:rsidP="005D17DF">
            <w:pPr>
              <w:ind w:left="112" w:right="-15"/>
              <w:jc w:val="both"/>
              <w:rPr>
                <w:i/>
                <w:sz w:val="20"/>
              </w:rPr>
            </w:pPr>
            <w:r w:rsidRPr="00B9569B">
              <w:rPr>
                <w:i/>
                <w:sz w:val="20"/>
              </w:rPr>
              <w:t>(Partecipazione a corsi di perfezionamento, master, dottorati di ricerca, conseguimento ECDL, certificazione linguistica</w:t>
            </w:r>
            <w:r w:rsidR="005D17DF">
              <w:rPr>
                <w:i/>
                <w:sz w:val="20"/>
              </w:rPr>
              <w:t>)</w:t>
            </w:r>
            <w:r w:rsidR="00FF3DA0">
              <w:rPr>
                <w:i/>
                <w:sz w:val="20"/>
              </w:rPr>
              <w:t>.</w:t>
            </w:r>
          </w:p>
          <w:p w:rsidR="00FF3DA0" w:rsidRPr="00B9569B" w:rsidRDefault="00FF3DA0" w:rsidP="005D17DF">
            <w:pPr>
              <w:ind w:left="112" w:right="-15"/>
              <w:jc w:val="both"/>
              <w:rPr>
                <w:i/>
                <w:sz w:val="20"/>
              </w:rPr>
            </w:pPr>
          </w:p>
        </w:tc>
        <w:tc>
          <w:tcPr>
            <w:tcW w:w="1919" w:type="dxa"/>
          </w:tcPr>
          <w:p w:rsidR="00B9569B" w:rsidRPr="00B9569B" w:rsidRDefault="00B9569B" w:rsidP="00B9569B">
            <w:pPr>
              <w:spacing w:line="247" w:lineRule="exact"/>
              <w:ind w:left="111"/>
            </w:pPr>
            <w:r w:rsidRPr="00B9569B">
              <w:rPr>
                <w:rFonts w:ascii="Wingdings 2" w:hAnsi="Wingdings 2"/>
              </w:rPr>
              <w:t></w:t>
            </w:r>
            <w:r w:rsidRPr="00B9569B">
              <w:t xml:space="preserve"> (specificare)</w:t>
            </w:r>
          </w:p>
          <w:p w:rsidR="00B9569B" w:rsidRPr="00B9569B" w:rsidRDefault="00B9569B" w:rsidP="00B9569B">
            <w:pPr>
              <w:spacing w:line="244" w:lineRule="exact"/>
              <w:ind w:left="111"/>
            </w:pPr>
          </w:p>
        </w:tc>
        <w:tc>
          <w:tcPr>
            <w:tcW w:w="2465" w:type="dxa"/>
            <w:tcBorders>
              <w:right w:val="single" w:sz="4" w:space="0" w:color="auto"/>
            </w:tcBorders>
          </w:tcPr>
          <w:p w:rsidR="00B9569B" w:rsidRPr="00B9569B" w:rsidRDefault="00B9569B" w:rsidP="00B9569B">
            <w:pPr>
              <w:rPr>
                <w:sz w:val="20"/>
              </w:rPr>
            </w:pPr>
          </w:p>
        </w:tc>
        <w:tc>
          <w:tcPr>
            <w:tcW w:w="1451" w:type="dxa"/>
            <w:tcBorders>
              <w:left w:val="single" w:sz="4" w:space="0" w:color="auto"/>
              <w:right w:val="single" w:sz="4" w:space="0" w:color="auto"/>
            </w:tcBorders>
          </w:tcPr>
          <w:p w:rsidR="00B9569B" w:rsidRPr="00B9569B" w:rsidRDefault="00B9569B" w:rsidP="00B9569B">
            <w:pPr>
              <w:rPr>
                <w:sz w:val="20"/>
              </w:rPr>
            </w:pPr>
          </w:p>
        </w:tc>
        <w:tc>
          <w:tcPr>
            <w:tcW w:w="1446" w:type="dxa"/>
            <w:tcBorders>
              <w:left w:val="single" w:sz="4" w:space="0" w:color="auto"/>
            </w:tcBorders>
          </w:tcPr>
          <w:p w:rsidR="00B9569B" w:rsidRPr="00B9569B" w:rsidRDefault="00B9569B" w:rsidP="00B9569B">
            <w:pPr>
              <w:jc w:val="center"/>
              <w:rPr>
                <w:sz w:val="20"/>
              </w:rPr>
            </w:pPr>
          </w:p>
          <w:p w:rsidR="00B9569B" w:rsidRPr="00B9569B" w:rsidRDefault="003C1BEB" w:rsidP="00B9569B">
            <w:pPr>
              <w:jc w:val="center"/>
              <w:rPr>
                <w:sz w:val="20"/>
              </w:rPr>
            </w:pPr>
            <w:r>
              <w:rPr>
                <w:sz w:val="20"/>
              </w:rPr>
              <w:t>Fino a 5</w:t>
            </w:r>
            <w:r w:rsidR="00B9569B" w:rsidRPr="00B9569B">
              <w:rPr>
                <w:sz w:val="20"/>
              </w:rPr>
              <w:t xml:space="preserve"> punti</w:t>
            </w:r>
          </w:p>
          <w:p w:rsidR="00B9569B" w:rsidRPr="00B9569B" w:rsidRDefault="00B9569B" w:rsidP="00B9569B">
            <w:pPr>
              <w:jc w:val="center"/>
              <w:rPr>
                <w:sz w:val="20"/>
              </w:rPr>
            </w:pPr>
            <w:r w:rsidRPr="00B9569B">
              <w:rPr>
                <w:sz w:val="20"/>
              </w:rPr>
              <w:t>1 punto per corso</w:t>
            </w:r>
          </w:p>
        </w:tc>
      </w:tr>
      <w:tr w:rsidR="00B9569B" w:rsidRPr="00B9569B" w:rsidTr="005D17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89"/>
        </w:trPr>
        <w:tc>
          <w:tcPr>
            <w:tcW w:w="15190" w:type="dxa"/>
            <w:gridSpan w:val="6"/>
            <w:shd w:val="clear" w:color="auto" w:fill="C2D69B" w:themeFill="accent3" w:themeFillTint="99"/>
          </w:tcPr>
          <w:p w:rsidR="00B9569B" w:rsidRPr="00537B3D" w:rsidRDefault="00B9569B" w:rsidP="00537B3D">
            <w:pPr>
              <w:spacing w:before="73" w:line="278" w:lineRule="auto"/>
              <w:ind w:right="681"/>
              <w:jc w:val="right"/>
              <w:rPr>
                <w:b/>
              </w:rPr>
            </w:pPr>
            <w:r w:rsidRPr="00537B3D">
              <w:rPr>
                <w:b/>
              </w:rPr>
              <w:t>Totale punteggio primo indicatore</w:t>
            </w:r>
            <w:r w:rsidR="00537B3D" w:rsidRPr="00537B3D">
              <w:rPr>
                <w:b/>
              </w:rPr>
              <w:t>_________</w:t>
            </w:r>
            <w:r w:rsidRPr="00537B3D">
              <w:rPr>
                <w:b/>
              </w:rPr>
              <w:t>/40</w:t>
            </w:r>
          </w:p>
        </w:tc>
      </w:tr>
    </w:tbl>
    <w:p w:rsidR="00B9569B" w:rsidRPr="00B9569B" w:rsidRDefault="00B9569B" w:rsidP="00B9569B">
      <w:pPr>
        <w:spacing w:before="8"/>
        <w:rPr>
          <w:sz w:val="20"/>
        </w:rPr>
      </w:pPr>
    </w:p>
    <w:p w:rsidR="00B9569B" w:rsidRPr="00B9569B" w:rsidRDefault="00B9569B" w:rsidP="00B9569B">
      <w:pPr>
        <w:spacing w:before="8"/>
        <w:ind w:left="312"/>
        <w:rPr>
          <w:sz w:val="20"/>
        </w:rPr>
      </w:pPr>
      <w:r w:rsidRPr="00B9569B">
        <w:rPr>
          <w:sz w:val="20"/>
        </w:rPr>
        <w:t>*Per i docenti di sostegno, l’azione indicata va considerata in coerenza con gli obiettivi previsti nel PEI degli alunni ad essi affidati.</w:t>
      </w:r>
      <w:r w:rsidR="00892EC5">
        <w:rPr>
          <w:noProof/>
          <w:lang w:bidi="ar-SA"/>
        </w:rPr>
        <mc:AlternateContent>
          <mc:Choice Requires="wpg">
            <w:drawing>
              <wp:anchor distT="0" distB="0" distL="0" distR="0" simplePos="0" relativeHeight="251673600" behindDoc="1" locked="0" layoutInCell="1" allowOverlap="1">
                <wp:simplePos x="0" y="0"/>
                <wp:positionH relativeFrom="page">
                  <wp:posOffset>466725</wp:posOffset>
                </wp:positionH>
                <wp:positionV relativeFrom="paragraph">
                  <wp:posOffset>230505</wp:posOffset>
                </wp:positionV>
                <wp:extent cx="10143490" cy="2086610"/>
                <wp:effectExtent l="0" t="0" r="10160" b="27940"/>
                <wp:wrapTopAndBottom/>
                <wp:docPr id="34"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43490" cy="2086610"/>
                          <a:chOff x="1020" y="281"/>
                          <a:chExt cx="15424" cy="2481"/>
                        </a:xfrm>
                      </wpg:grpSpPr>
                      <wps:wsp>
                        <wps:cNvPr id="35" name="Line 22"/>
                        <wps:cNvCnPr>
                          <a:cxnSpLocks noChangeShapeType="1"/>
                        </wps:cNvCnPr>
                        <wps:spPr bwMode="auto">
                          <a:xfrm>
                            <a:off x="1030" y="975"/>
                            <a:ext cx="14843" cy="0"/>
                          </a:xfrm>
                          <a:prstGeom prst="line">
                            <a:avLst/>
                          </a:prstGeom>
                          <a:noFill/>
                          <a:ln w="3048">
                            <a:solidFill>
                              <a:srgbClr val="000000"/>
                            </a:solidFill>
                            <a:round/>
                            <a:headEnd/>
                            <a:tailEnd/>
                          </a:ln>
                          <a:extLst>
                            <a:ext uri="{909E8E84-426E-40DD-AFC4-6F175D3DCCD1}">
                              <a14:hiddenFill xmlns:a14="http://schemas.microsoft.com/office/drawing/2010/main">
                                <a:noFill/>
                              </a14:hiddenFill>
                            </a:ext>
                          </a:extLst>
                        </wps:spPr>
                        <wps:bodyPr/>
                      </wps:wsp>
                      <wps:wsp>
                        <wps:cNvPr id="36" name="Line 21"/>
                        <wps:cNvCnPr>
                          <a:cxnSpLocks noChangeShapeType="1"/>
                        </wps:cNvCnPr>
                        <wps:spPr bwMode="auto">
                          <a:xfrm>
                            <a:off x="1025" y="282"/>
                            <a:ext cx="0" cy="247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7" name="Line 20"/>
                        <wps:cNvCnPr>
                          <a:cxnSpLocks noChangeShapeType="1"/>
                        </wps:cNvCnPr>
                        <wps:spPr bwMode="auto">
                          <a:xfrm>
                            <a:off x="1030" y="2756"/>
                            <a:ext cx="1484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8" name="Line 19"/>
                        <wps:cNvCnPr>
                          <a:cxnSpLocks noChangeShapeType="1"/>
                        </wps:cNvCnPr>
                        <wps:spPr bwMode="auto">
                          <a:xfrm>
                            <a:off x="15878" y="282"/>
                            <a:ext cx="0" cy="247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9" name="Picture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020" y="281"/>
                            <a:ext cx="14864" cy="696"/>
                          </a:xfrm>
                          <a:prstGeom prst="rect">
                            <a:avLst/>
                          </a:prstGeom>
                          <a:noFill/>
                          <a:extLst>
                            <a:ext uri="{909E8E84-426E-40DD-AFC4-6F175D3DCCD1}">
                              <a14:hiddenFill xmlns:a14="http://schemas.microsoft.com/office/drawing/2010/main">
                                <a:solidFill>
                                  <a:srgbClr val="FFFFFF"/>
                                </a:solidFill>
                              </a14:hiddenFill>
                            </a:ext>
                          </a:extLst>
                        </pic:spPr>
                      </pic:pic>
                      <wps:wsp>
                        <wps:cNvPr id="40" name="Text Box 17"/>
                        <wps:cNvSpPr txBox="1">
                          <a:spLocks noChangeArrowheads="1"/>
                        </wps:cNvSpPr>
                        <wps:spPr bwMode="auto">
                          <a:xfrm>
                            <a:off x="2178" y="282"/>
                            <a:ext cx="14266" cy="2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569B" w:rsidRPr="006168DD" w:rsidRDefault="00B9569B" w:rsidP="00B9569B">
                              <w:pPr>
                                <w:pStyle w:val="TableParagraph"/>
                                <w:spacing w:before="1"/>
                                <w:ind w:left="98" w:right="97"/>
                                <w:jc w:val="both"/>
                                <w:rPr>
                                  <w:b/>
                                </w:rPr>
                              </w:pPr>
                              <w:r w:rsidRPr="006168DD">
                                <w:rPr>
                                  <w:b/>
                                </w:rPr>
                                <w:t xml:space="preserve">Il docente elabori un testo (max.1500 battute) che argomenti e sintetizzi la propria autovalutazione in relazione alla dimensione B – </w:t>
                              </w:r>
                            </w:p>
                            <w:p w:rsidR="00B9569B" w:rsidRPr="006168DD" w:rsidRDefault="00B9569B" w:rsidP="00B9569B">
                              <w:pPr>
                                <w:pStyle w:val="TableParagraph"/>
                                <w:spacing w:before="1"/>
                                <w:ind w:left="98" w:right="97"/>
                                <w:jc w:val="both"/>
                                <w:rPr>
                                  <w:b/>
                                  <w:sz w:val="20"/>
                                  <w:szCs w:val="20"/>
                                </w:rPr>
                              </w:pPr>
                              <w:r w:rsidRPr="006168DD">
                                <w:rPr>
                                  <w:b/>
                                  <w:sz w:val="20"/>
                                  <w:szCs w:val="20"/>
                                </w:rPr>
                                <w:t xml:space="preserve">“Valorizzazione dei risultati ottenuti dal docente o dal gruppo di docenti in relazione al potenziamento delle competenze degli alunni </w:t>
                              </w:r>
                            </w:p>
                            <w:p w:rsidR="00B9569B" w:rsidRPr="00A820A1" w:rsidRDefault="00B9569B" w:rsidP="00B9569B">
                              <w:pPr>
                                <w:pStyle w:val="TableParagraph"/>
                                <w:spacing w:before="1"/>
                                <w:ind w:left="98" w:right="97"/>
                                <w:jc w:val="both"/>
                                <w:rPr>
                                  <w:b/>
                                  <w:sz w:val="20"/>
                                  <w:szCs w:val="20"/>
                                </w:rPr>
                              </w:pPr>
                              <w:r w:rsidRPr="006168DD">
                                <w:rPr>
                                  <w:b/>
                                  <w:sz w:val="20"/>
                                  <w:szCs w:val="20"/>
                                </w:rPr>
                                <w:t>e dell’innovazione didattica e metodologica, nonché della collaborazione alla ricerca didattica, alla documentazione   e alla diffusione di buone pratiche”</w:t>
                              </w:r>
                              <w:r w:rsidRPr="00A820A1">
                                <w:rPr>
                                  <w:b/>
                                  <w:sz w:val="20"/>
                                  <w:szCs w:val="20"/>
                                </w:rPr>
                                <w:t xml:space="preserve"> </w:t>
                              </w:r>
                            </w:p>
                            <w:p w:rsidR="00B9569B" w:rsidRPr="00A820A1" w:rsidRDefault="00B9569B" w:rsidP="00B9569B">
                              <w:pPr>
                                <w:spacing w:before="10" w:line="244" w:lineRule="auto"/>
                                <w:ind w:right="1576"/>
                                <w:rPr>
                                  <w:b/>
                                  <w:sz w:val="20"/>
                                  <w:szCs w:val="20"/>
                                </w:rPr>
                              </w:pPr>
                              <w:r w:rsidRPr="00A820A1">
                                <w:rPr>
                                  <w:b/>
                                  <w:sz w:val="20"/>
                                  <w:szCs w:val="20"/>
                                </w:rPr>
                                <w:t xml:space="preserve">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_x0000_s1034" style="position:absolute;left:0;text-align:left;margin-left:36.75pt;margin-top:18.15pt;width:798.7pt;height:164.3pt;z-index:-251642880;mso-wrap-distance-left:0;mso-wrap-distance-right:0;mso-position-horizontal-relative:page" coordorigin="1020,281" coordsize="15424,24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">
                <v:line id="Line 22" o:spid="_x0000_s1035" style="position:absolute;visibility:visible;mso-wrap-style:square" from="1030,975" to="15873,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x6y+MAAAADbAAAADwAAAGRycy9kb3ducmV2LnhtbESPT4vCMBTE7wt+h/AEb2uqslK6RhGh&#10;onvz3/3RvG2627yUJtr67Y0geBxm5jfMYtXbWtyo9ZVjBZNxAoK4cLriUsH5lH+mIHxA1lg7JgV3&#10;8rBaDj4WmGnX8YFux1CKCGGfoQITQpNJ6QtDFv3YNcTR+3WtxRBlW0rdYhfhtpbTJJlLixXHBYMN&#10;bQwV/8erjZTUzOv91snLT9f9rXObx/mJUqNhv/4GEagP7/CrvdMKZl/w/BJ/gFw+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cesvjAAAAA2wAAAA8AAAAAAAAAAAAAAAAA&#10;oQIAAGRycy9kb3ducmV2LnhtbFBLBQYAAAAABAAEAPkAAACOAwAAAAA=&#10;" strokeweight=".24pt"/>
                <v:line id="Line 21" o:spid="_x0000_s1036" style="position:absolute;visibility:visible;mso-wrap-style:square" from="1025,282" to="1025,2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8K7sMAAADbAAAADwAAAGRycy9kb3ducmV2LnhtbESPQWsCMRSE7wX/Q3iF3mq2FlRWo1RB&#10;LeypKujxkTw3Szcvyybd3f77RhB6HGbmG2a5HlwtOmpD5VnB2zgDQay9qbhUcD7tXucgQkQ2WHsm&#10;Bb8UYL0aPS0xN77nL+qOsRQJwiFHBTbGJpcyaEsOw9g3xMm7+dZhTLItpWmxT3BXy0mWTaXDitOC&#10;xYa2lvT38ccp6A7FtStmHvXhUmys3u2rWb9X6uV5+FiAiDTE//Cj/WkUvE/h/iX9AL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hfCu7DAAAA2wAAAA8AAAAAAAAAAAAA&#10;AAAAoQIAAGRycy9kb3ducmV2LnhtbFBLBQYAAAAABAAEAPkAAACRAwAAAAA=&#10;" strokeweight=".48pt"/>
                <v:line id="Line 20" o:spid="_x0000_s1037" style="position:absolute;visibility:visible;mso-wrap-style:square" from="1030,2756" to="15873,2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xOvdcQAAADbAAAADwAAAGRycy9kb3ducmV2LnhtbESPzWrDMBCE74G8g9hAb4ncFuLgRglN&#10;ID/gU5NCe1ykrWVqrYyl2u7bV4FAj8PMfMOst6NrRE9dqD0reFxkIIi1NzVXCt6vh/kKRIjIBhvP&#10;pOCXAmw308kaC+MHfqP+EiuRIBwKVGBjbAspg7bkMCx8S5y8L985jEl2lTQdDgnuGvmUZUvpsOa0&#10;YLGlvSX9fflxCvpT+dmXuUd9+ih3Vh+OdT4clXqYja8vICKN8T98b5+Nguccbl/SD5Cb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E691xAAAANsAAAAPAAAAAAAAAAAA&#10;AAAAAKECAABkcnMvZG93bnJldi54bWxQSwUGAAAAAAQABAD5AAAAkgMAAAAA&#10;" strokeweight=".48pt"/>
                <v:line id="Line 19" o:spid="_x0000_s1038" style="position:absolute;visibility:visible;mso-wrap-style:square" from="15878,282" to="15878,2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w7B8AAAADbAAAADwAAAGRycy9kb3ducmV2LnhtbERPz2vCMBS+D/wfwhO8zdQNplSj6EAd&#10;9DQV9PhInk2xeSlN1tb/fjkMdvz4fq82g6tFR22oPCuYTTMQxNqbiksFl/P+dQEiRGSDtWdS8KQA&#10;m/XoZYW58T1/U3eKpUghHHJUYGNscimDtuQwTH1DnLi7bx3GBNtSmhb7FO5q+ZZlH9JhxanBYkOf&#10;lvTj9OMUdMfi1hVzj/p4LXZW7w/VvD8oNRkP2yWISEP8F/+5v4yC9zQ2fUk/QK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aMOwfAAAAA2wAAAA8AAAAAAAAAAAAAAAAA&#10;oQIAAGRycy9kb3ducmV2LnhtbFBLBQYAAAAABAAEAPkAAACOAwAAAAA=&#10;" strokeweight=".48pt"/>
                <v:shape id="Picture 18" o:spid="_x0000_s1039" type="#_x0000_t75" style="position:absolute;left:1020;top:281;width:14864;height:6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lAHcDDAAAA2wAAAA8AAABkcnMvZG93bnJldi54bWxEj9FqwkAURN+F/sNyC77pplXERldpRVFf&#10;hJp+wDV7m4Rm74bdNYl/7wpCH4eZOcMs172pRUvOV5YVvI0TEMS51RUXCn6y3WgOwgdkjbVlUnAj&#10;D+vVy2CJqbYdf1N7DoWIEPYpKihDaFIpfV6SQT+2DXH0fq0zGKJ0hdQOuwg3tXxPkpk0WHFcKLGh&#10;TUn53/lqFEyPpy+87Ps2y7Zyfpp1ripyp9Twtf9cgAjUh//ws33QCiYf8PgSf4Bc3Q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UAdwMMAAADbAAAADwAAAAAAAAAAAAAAAACf&#10;AgAAZHJzL2Rvd25yZXYueG1sUEsFBgAAAAAEAAQA9wAAAI8DAAAAAA==&#10;">
                  <v:imagedata r:id="rId11" o:title=""/>
                </v:shape>
                <v:shape id="Text Box 17" o:spid="_x0000_s1040" type="#_x0000_t202" style="position:absolute;left:2178;top:282;width:14266;height:2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qNqsAA&#10;AADbAAAADwAAAGRycy9kb3ducmV2LnhtbERPTYvCMBC9L/gfwgje1tRFZK1GEXFBWBBrPXgcm7EN&#10;NpPaRO3+e3MQ9vh43/NlZ2vxoNYbxwpGwwQEceG04VLBMf/5/AbhA7LG2jEp+CMPy0XvY46pdk/O&#10;6HEIpYgh7FNUUIXQpFL6oiKLfuga4shdXGsxRNiWUrf4jOG2ll9JMpEWDceGChtaV1RcD3erYHXi&#10;bGNuu/M+u2Qmz6cJ/06uSg363WoGIlAX/sVv91YrGMf1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oqNqsAAAADbAAAADwAAAAAAAAAAAAAAAACYAgAAZHJzL2Rvd25y&#10;ZXYueG1sUEsFBgAAAAAEAAQA9QAAAIUDAAAAAA==&#10;" filled="f" stroked="f">
                  <v:textbox inset="0,0,0,0">
                    <w:txbxContent>
                      <w:p w:rsidR="00B9569B" w:rsidRPr="006168DD" w:rsidRDefault="00B9569B" w:rsidP="00B9569B">
                        <w:pPr>
                          <w:pStyle w:val="TableParagraph"/>
                          <w:spacing w:before="1"/>
                          <w:ind w:left="98" w:right="97"/>
                          <w:jc w:val="both"/>
                          <w:rPr>
                            <w:b/>
                          </w:rPr>
                        </w:pPr>
                        <w:r w:rsidRPr="006168DD">
                          <w:rPr>
                            <w:b/>
                          </w:rPr>
                          <w:t xml:space="preserve">Il docente elabori un testo (max.1500 battute) che argomenti e sintetizzi la propria autovalutazione in relazione alla dimensione B – </w:t>
                        </w:r>
                      </w:p>
                      <w:p w:rsidR="00B9569B" w:rsidRPr="006168DD" w:rsidRDefault="00B9569B" w:rsidP="00B9569B">
                        <w:pPr>
                          <w:pStyle w:val="TableParagraph"/>
                          <w:spacing w:before="1"/>
                          <w:ind w:left="98" w:right="97"/>
                          <w:jc w:val="both"/>
                          <w:rPr>
                            <w:b/>
                            <w:sz w:val="20"/>
                            <w:szCs w:val="20"/>
                          </w:rPr>
                        </w:pPr>
                        <w:r w:rsidRPr="006168DD">
                          <w:rPr>
                            <w:b/>
                            <w:sz w:val="20"/>
                            <w:szCs w:val="20"/>
                          </w:rPr>
                          <w:t xml:space="preserve">“Valorizzazione dei risultati ottenuti dal docente o dal gruppo di docenti in relazione al potenziamento delle competenze degli alunni </w:t>
                        </w:r>
                      </w:p>
                      <w:p w:rsidR="00B9569B" w:rsidRPr="00A820A1" w:rsidRDefault="00B9569B" w:rsidP="00B9569B">
                        <w:pPr>
                          <w:pStyle w:val="TableParagraph"/>
                          <w:spacing w:before="1"/>
                          <w:ind w:left="98" w:right="97"/>
                          <w:jc w:val="both"/>
                          <w:rPr>
                            <w:b/>
                            <w:sz w:val="20"/>
                            <w:szCs w:val="20"/>
                          </w:rPr>
                        </w:pPr>
                        <w:r w:rsidRPr="006168DD">
                          <w:rPr>
                            <w:b/>
                            <w:sz w:val="20"/>
                            <w:szCs w:val="20"/>
                          </w:rPr>
                          <w:t>e dell’innovazione didattica e metodologica, nonché della collaborazione alla ricerca didattica, alla documentazione   e alla diffusione di buone pratiche”</w:t>
                        </w:r>
                        <w:r w:rsidRPr="00A820A1">
                          <w:rPr>
                            <w:b/>
                            <w:sz w:val="20"/>
                            <w:szCs w:val="20"/>
                          </w:rPr>
                          <w:t xml:space="preserve"> </w:t>
                        </w:r>
                      </w:p>
                      <w:p w:rsidR="00B9569B" w:rsidRPr="00A820A1" w:rsidRDefault="00B9569B" w:rsidP="00B9569B">
                        <w:pPr>
                          <w:spacing w:before="10" w:line="244" w:lineRule="auto"/>
                          <w:ind w:right="1576"/>
                          <w:rPr>
                            <w:b/>
                            <w:sz w:val="20"/>
                            <w:szCs w:val="20"/>
                          </w:rPr>
                        </w:pPr>
                        <w:r w:rsidRPr="00A820A1">
                          <w:rPr>
                            <w:b/>
                            <w:sz w:val="20"/>
                            <w:szCs w:val="20"/>
                          </w:rPr>
                          <w:t xml:space="preserve">                </w:t>
                        </w:r>
                      </w:p>
                    </w:txbxContent>
                  </v:textbox>
                </v:shape>
                <w10:wrap type="topAndBottom" anchorx="page"/>
              </v:group>
            </w:pict>
          </mc:Fallback>
        </mc:AlternateContent>
      </w:r>
    </w:p>
    <w:tbl>
      <w:tblPr>
        <w:tblStyle w:val="TableNormal1"/>
        <w:tblpPr w:leftFromText="141" w:rightFromText="141" w:vertAnchor="text" w:horzAnchor="margin" w:tblpY="-438"/>
        <w:tblW w:w="15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6064"/>
        <w:gridCol w:w="2436"/>
        <w:gridCol w:w="1842"/>
        <w:gridCol w:w="1701"/>
        <w:gridCol w:w="1276"/>
      </w:tblGrid>
      <w:tr w:rsidR="00B9569B" w:rsidRPr="00B9569B" w:rsidTr="00B9569B">
        <w:trPr>
          <w:trHeight w:val="1125"/>
        </w:trPr>
        <w:tc>
          <w:tcPr>
            <w:tcW w:w="15446" w:type="dxa"/>
            <w:gridSpan w:val="6"/>
            <w:shd w:val="clear" w:color="auto" w:fill="FFFF00"/>
          </w:tcPr>
          <w:p w:rsidR="00B9569B" w:rsidRPr="00B9569B" w:rsidRDefault="00B9569B" w:rsidP="00B9569B">
            <w:pPr>
              <w:spacing w:before="6"/>
              <w:rPr>
                <w:sz w:val="21"/>
              </w:rPr>
            </w:pPr>
          </w:p>
          <w:p w:rsidR="00B9569B" w:rsidRPr="00B9569B" w:rsidRDefault="00B9569B" w:rsidP="00B9569B">
            <w:pPr>
              <w:ind w:left="3142" w:right="3135"/>
              <w:jc w:val="center"/>
              <w:rPr>
                <w:b/>
              </w:rPr>
            </w:pPr>
            <w:r w:rsidRPr="00B9569B">
              <w:rPr>
                <w:b/>
              </w:rPr>
              <w:t>Dimensione - C -</w:t>
            </w:r>
          </w:p>
          <w:p w:rsidR="00B9569B" w:rsidRPr="00B9569B" w:rsidRDefault="00B9569B" w:rsidP="00B9569B">
            <w:pPr>
              <w:spacing w:before="2"/>
              <w:ind w:left="3142" w:right="3137"/>
              <w:jc w:val="center"/>
              <w:rPr>
                <w:b/>
              </w:rPr>
            </w:pPr>
            <w:r w:rsidRPr="00B9569B">
              <w:rPr>
                <w:b/>
              </w:rPr>
              <w:t>VALORIZZAZIONE DELLE RESPONSABILITÀ ASSUNTE NEL COORDINAMENTO ORGANIZZATIVO E DIDATTICO E NELLA FORMAZIONE DEL PERSONALE</w:t>
            </w:r>
          </w:p>
          <w:p w:rsidR="00B9569B" w:rsidRPr="00B9569B" w:rsidRDefault="00B9569B" w:rsidP="00B9569B">
            <w:pPr>
              <w:spacing w:line="250" w:lineRule="atLeast"/>
              <w:ind w:right="4864"/>
              <w:rPr>
                <w:b/>
              </w:rPr>
            </w:pPr>
          </w:p>
        </w:tc>
      </w:tr>
      <w:tr w:rsidR="00B9569B" w:rsidRPr="00B9569B" w:rsidTr="00B9569B">
        <w:trPr>
          <w:trHeight w:val="760"/>
        </w:trPr>
        <w:tc>
          <w:tcPr>
            <w:tcW w:w="2127" w:type="dxa"/>
            <w:shd w:val="clear" w:color="auto" w:fill="F0F0F0"/>
          </w:tcPr>
          <w:p w:rsidR="00B9569B" w:rsidRPr="00B9569B" w:rsidRDefault="00B9569B" w:rsidP="00B9569B">
            <w:pPr>
              <w:spacing w:line="247" w:lineRule="exact"/>
              <w:ind w:left="139" w:right="124"/>
              <w:jc w:val="center"/>
              <w:rPr>
                <w:b/>
              </w:rPr>
            </w:pPr>
            <w:r w:rsidRPr="00B9569B">
              <w:rPr>
                <w:b/>
              </w:rPr>
              <w:t>Indicatore</w:t>
            </w:r>
          </w:p>
        </w:tc>
        <w:tc>
          <w:tcPr>
            <w:tcW w:w="6064" w:type="dxa"/>
            <w:shd w:val="clear" w:color="auto" w:fill="F0F0F0"/>
          </w:tcPr>
          <w:p w:rsidR="00B9569B" w:rsidRPr="00B9569B" w:rsidRDefault="00B9569B" w:rsidP="00B9569B">
            <w:pPr>
              <w:spacing w:line="247" w:lineRule="exact"/>
              <w:ind w:left="2491" w:right="2472"/>
              <w:jc w:val="center"/>
              <w:rPr>
                <w:b/>
              </w:rPr>
            </w:pPr>
            <w:r w:rsidRPr="00B9569B">
              <w:rPr>
                <w:b/>
              </w:rPr>
              <w:t>Descrittore</w:t>
            </w:r>
          </w:p>
        </w:tc>
        <w:tc>
          <w:tcPr>
            <w:tcW w:w="2436" w:type="dxa"/>
            <w:shd w:val="clear" w:color="auto" w:fill="F0F0F0"/>
          </w:tcPr>
          <w:p w:rsidR="00B9569B" w:rsidRPr="00B9569B" w:rsidRDefault="00B9569B" w:rsidP="00B9569B">
            <w:pPr>
              <w:spacing w:line="247" w:lineRule="exact"/>
              <w:ind w:left="215" w:right="209"/>
              <w:jc w:val="center"/>
              <w:rPr>
                <w:b/>
              </w:rPr>
            </w:pPr>
            <w:r w:rsidRPr="00B9569B">
              <w:rPr>
                <w:b/>
              </w:rPr>
              <w:t>Incarichi/attività</w:t>
            </w:r>
          </w:p>
          <w:p w:rsidR="00B9569B" w:rsidRPr="00B9569B" w:rsidRDefault="00B9569B" w:rsidP="00B9569B">
            <w:pPr>
              <w:spacing w:before="10" w:line="252" w:lineRule="exact"/>
              <w:ind w:left="219" w:right="209"/>
              <w:jc w:val="center"/>
              <w:rPr>
                <w:b/>
              </w:rPr>
            </w:pPr>
            <w:r w:rsidRPr="00B9569B">
              <w:rPr>
                <w:b/>
              </w:rPr>
              <w:t>retribuiti e conferiti</w:t>
            </w:r>
            <w:r w:rsidRPr="00B9569B">
              <w:rPr>
                <w:b/>
                <w:spacing w:val="-8"/>
              </w:rPr>
              <w:t xml:space="preserve"> </w:t>
            </w:r>
            <w:r w:rsidRPr="00B9569B">
              <w:rPr>
                <w:b/>
              </w:rPr>
              <w:t>con formale</w:t>
            </w:r>
            <w:r w:rsidRPr="00B9569B">
              <w:rPr>
                <w:b/>
                <w:spacing w:val="-1"/>
              </w:rPr>
              <w:t xml:space="preserve"> </w:t>
            </w:r>
            <w:r w:rsidRPr="00B9569B">
              <w:rPr>
                <w:b/>
              </w:rPr>
              <w:t>incarico</w:t>
            </w:r>
          </w:p>
        </w:tc>
        <w:tc>
          <w:tcPr>
            <w:tcW w:w="1842" w:type="dxa"/>
            <w:shd w:val="clear" w:color="auto" w:fill="auto"/>
          </w:tcPr>
          <w:p w:rsidR="00B9569B" w:rsidRPr="00B9569B" w:rsidRDefault="00B9569B" w:rsidP="00B9569B">
            <w:pPr>
              <w:spacing w:before="10" w:line="252" w:lineRule="exact"/>
              <w:ind w:left="166" w:right="141" w:firstLine="28"/>
              <w:rPr>
                <w:b/>
              </w:rPr>
            </w:pPr>
            <w:r w:rsidRPr="00B9569B">
              <w:rPr>
                <w:b/>
              </w:rPr>
              <w:t>Report risultati prodotti</w:t>
            </w:r>
          </w:p>
        </w:tc>
        <w:tc>
          <w:tcPr>
            <w:tcW w:w="1701" w:type="dxa"/>
            <w:tcBorders>
              <w:right w:val="single" w:sz="4" w:space="0" w:color="auto"/>
            </w:tcBorders>
            <w:shd w:val="clear" w:color="auto" w:fill="auto"/>
          </w:tcPr>
          <w:p w:rsidR="00B9569B" w:rsidRPr="00B9569B" w:rsidRDefault="00B9569B" w:rsidP="00B9569B">
            <w:pPr>
              <w:ind w:left="543" w:right="186" w:hanging="329"/>
              <w:rPr>
                <w:b/>
              </w:rPr>
            </w:pPr>
            <w:r w:rsidRPr="00B9569B">
              <w:rPr>
                <w:b/>
              </w:rPr>
              <w:t xml:space="preserve">Spazio a cura </w:t>
            </w:r>
          </w:p>
          <w:p w:rsidR="00B9569B" w:rsidRPr="00B9569B" w:rsidRDefault="00B9569B" w:rsidP="00B9569B">
            <w:pPr>
              <w:ind w:left="543" w:right="186" w:hanging="329"/>
              <w:rPr>
                <w:b/>
              </w:rPr>
            </w:pPr>
            <w:r w:rsidRPr="00B9569B">
              <w:rPr>
                <w:b/>
              </w:rPr>
              <w:t>del DS</w:t>
            </w:r>
          </w:p>
        </w:tc>
        <w:tc>
          <w:tcPr>
            <w:tcW w:w="1276" w:type="dxa"/>
            <w:tcBorders>
              <w:left w:val="single" w:sz="4" w:space="0" w:color="auto"/>
            </w:tcBorders>
            <w:shd w:val="clear" w:color="auto" w:fill="auto"/>
          </w:tcPr>
          <w:p w:rsidR="00B9569B" w:rsidRPr="00B9569B" w:rsidRDefault="00B9569B" w:rsidP="00B9569B">
            <w:pPr>
              <w:ind w:right="186"/>
              <w:rPr>
                <w:b/>
              </w:rPr>
            </w:pPr>
            <w:r w:rsidRPr="00B9569B">
              <w:rPr>
                <w:b/>
              </w:rPr>
              <w:t>Punteggio</w:t>
            </w:r>
          </w:p>
        </w:tc>
      </w:tr>
      <w:tr w:rsidR="006C4D75" w:rsidRPr="00B9569B" w:rsidTr="00B9569B">
        <w:trPr>
          <w:trHeight w:val="1496"/>
        </w:trPr>
        <w:tc>
          <w:tcPr>
            <w:tcW w:w="2127" w:type="dxa"/>
            <w:tcBorders>
              <w:bottom w:val="nil"/>
            </w:tcBorders>
          </w:tcPr>
          <w:p w:rsidR="006C4D75" w:rsidRDefault="006C4D75" w:rsidP="00B9569B">
            <w:pPr>
              <w:spacing w:line="262" w:lineRule="exact"/>
              <w:ind w:left="139" w:right="125"/>
              <w:jc w:val="center"/>
              <w:rPr>
                <w:sz w:val="24"/>
              </w:rPr>
            </w:pPr>
          </w:p>
          <w:p w:rsidR="006C4D75" w:rsidRDefault="006C4D75" w:rsidP="00B9569B">
            <w:pPr>
              <w:spacing w:line="262" w:lineRule="exact"/>
              <w:ind w:left="139" w:right="125"/>
              <w:jc w:val="center"/>
              <w:rPr>
                <w:sz w:val="24"/>
              </w:rPr>
            </w:pPr>
          </w:p>
          <w:p w:rsidR="006C4D75" w:rsidRDefault="006C4D75" w:rsidP="00B9569B">
            <w:pPr>
              <w:spacing w:line="262" w:lineRule="exact"/>
              <w:ind w:left="139" w:right="125"/>
              <w:jc w:val="center"/>
              <w:rPr>
                <w:sz w:val="24"/>
              </w:rPr>
            </w:pPr>
          </w:p>
          <w:p w:rsidR="006C4D75" w:rsidRPr="00B9569B" w:rsidRDefault="006C4D75" w:rsidP="00B9569B">
            <w:pPr>
              <w:spacing w:line="262" w:lineRule="exact"/>
              <w:ind w:left="139" w:right="125"/>
              <w:jc w:val="center"/>
              <w:rPr>
                <w:sz w:val="24"/>
              </w:rPr>
            </w:pPr>
            <w:r w:rsidRPr="00B9569B">
              <w:rPr>
                <w:sz w:val="24"/>
              </w:rPr>
              <w:t>C.1</w:t>
            </w:r>
          </w:p>
          <w:p w:rsidR="006C4D75" w:rsidRPr="00B9569B" w:rsidRDefault="006C4D75" w:rsidP="00B9569B">
            <w:pPr>
              <w:spacing w:line="272" w:lineRule="exact"/>
              <w:ind w:left="136" w:right="125"/>
              <w:jc w:val="center"/>
              <w:rPr>
                <w:sz w:val="24"/>
              </w:rPr>
            </w:pPr>
            <w:r w:rsidRPr="00B9569B">
              <w:rPr>
                <w:sz w:val="24"/>
              </w:rPr>
              <w:t>Supporto</w:t>
            </w:r>
          </w:p>
          <w:p w:rsidR="006C4D75" w:rsidRPr="00B9569B" w:rsidRDefault="006C4D75" w:rsidP="00B9569B">
            <w:pPr>
              <w:ind w:left="139" w:right="119"/>
              <w:jc w:val="center"/>
              <w:rPr>
                <w:sz w:val="24"/>
              </w:rPr>
            </w:pPr>
            <w:r w:rsidRPr="00B9569B">
              <w:rPr>
                <w:sz w:val="24"/>
              </w:rPr>
              <w:t>all’organizzazione</w:t>
            </w:r>
          </w:p>
        </w:tc>
        <w:tc>
          <w:tcPr>
            <w:tcW w:w="6064" w:type="dxa"/>
            <w:tcBorders>
              <w:bottom w:val="nil"/>
            </w:tcBorders>
          </w:tcPr>
          <w:p w:rsidR="006C4D75" w:rsidRPr="00B9569B" w:rsidRDefault="006C4D75" w:rsidP="00B9569B">
            <w:pPr>
              <w:ind w:left="112" w:right="91"/>
              <w:jc w:val="both"/>
            </w:pPr>
            <w:r w:rsidRPr="00B9569B">
              <w:t>Assunzione di compiti specifici e/o di incarichi di responsabilità all’interno</w:t>
            </w:r>
            <w:r w:rsidRPr="00B9569B">
              <w:rPr>
                <w:spacing w:val="-14"/>
              </w:rPr>
              <w:t xml:space="preserve"> </w:t>
            </w:r>
            <w:r w:rsidRPr="00B9569B">
              <w:t>dello</w:t>
            </w:r>
            <w:r w:rsidRPr="00B9569B">
              <w:rPr>
                <w:spacing w:val="-14"/>
              </w:rPr>
              <w:t xml:space="preserve"> </w:t>
            </w:r>
            <w:r w:rsidRPr="00B9569B">
              <w:t>staff</w:t>
            </w:r>
            <w:r w:rsidRPr="00B9569B">
              <w:rPr>
                <w:spacing w:val="-12"/>
              </w:rPr>
              <w:t xml:space="preserve"> </w:t>
            </w:r>
            <w:r w:rsidRPr="00B9569B">
              <w:t>di</w:t>
            </w:r>
            <w:r w:rsidRPr="00B9569B">
              <w:rPr>
                <w:spacing w:val="-13"/>
              </w:rPr>
              <w:t xml:space="preserve"> </w:t>
            </w:r>
            <w:r w:rsidRPr="00B9569B">
              <w:t>presidenza</w:t>
            </w:r>
            <w:r w:rsidRPr="00B9569B">
              <w:rPr>
                <w:spacing w:val="-13"/>
              </w:rPr>
              <w:t xml:space="preserve"> </w:t>
            </w:r>
            <w:r w:rsidRPr="00B9569B">
              <w:t>portati</w:t>
            </w:r>
            <w:r w:rsidRPr="00B9569B">
              <w:rPr>
                <w:spacing w:val="-13"/>
              </w:rPr>
              <w:t xml:space="preserve"> </w:t>
            </w:r>
            <w:r w:rsidRPr="00B9569B">
              <w:t>a</w:t>
            </w:r>
            <w:r w:rsidRPr="00B9569B">
              <w:rPr>
                <w:spacing w:val="-14"/>
              </w:rPr>
              <w:t xml:space="preserve"> </w:t>
            </w:r>
            <w:r w:rsidRPr="00B9569B">
              <w:t>termine</w:t>
            </w:r>
            <w:r w:rsidRPr="00B9569B">
              <w:rPr>
                <w:spacing w:val="-13"/>
              </w:rPr>
              <w:t xml:space="preserve"> </w:t>
            </w:r>
            <w:r w:rsidRPr="00B9569B">
              <w:t>con</w:t>
            </w:r>
            <w:r w:rsidRPr="00B9569B">
              <w:rPr>
                <w:spacing w:val="-12"/>
              </w:rPr>
              <w:t xml:space="preserve"> </w:t>
            </w:r>
            <w:r w:rsidRPr="00B9569B">
              <w:t>autonomia gestionale e spirito di iniziativa, raggiungendo risultati positivi in termini di produzione di materiali, cura della documentazione, promozione di un clima collaborativo tra i</w:t>
            </w:r>
            <w:r w:rsidRPr="00B9569B">
              <w:rPr>
                <w:spacing w:val="-7"/>
              </w:rPr>
              <w:t xml:space="preserve"> </w:t>
            </w:r>
            <w:r w:rsidRPr="00B9569B">
              <w:t>docenti</w:t>
            </w:r>
            <w:r w:rsidRPr="003C1BEB">
              <w:t>, svolti anche durante la sospensione delle attività didattiche.</w:t>
            </w:r>
          </w:p>
        </w:tc>
        <w:tc>
          <w:tcPr>
            <w:tcW w:w="2436" w:type="dxa"/>
            <w:tcBorders>
              <w:bottom w:val="nil"/>
            </w:tcBorders>
          </w:tcPr>
          <w:p w:rsidR="006C4D75" w:rsidRPr="00B9569B" w:rsidRDefault="006C4D75" w:rsidP="00B9569B">
            <w:pPr>
              <w:ind w:left="111"/>
              <w:rPr>
                <w:sz w:val="24"/>
              </w:rPr>
            </w:pPr>
          </w:p>
        </w:tc>
        <w:tc>
          <w:tcPr>
            <w:tcW w:w="1842" w:type="dxa"/>
            <w:tcBorders>
              <w:bottom w:val="nil"/>
            </w:tcBorders>
          </w:tcPr>
          <w:p w:rsidR="006C4D75" w:rsidRPr="00B9569B" w:rsidRDefault="006C4D75" w:rsidP="00B9569B">
            <w:pPr>
              <w:ind w:left="106"/>
              <w:rPr>
                <w:sz w:val="24"/>
              </w:rPr>
            </w:pPr>
          </w:p>
        </w:tc>
        <w:tc>
          <w:tcPr>
            <w:tcW w:w="1701" w:type="dxa"/>
            <w:vMerge w:val="restart"/>
            <w:tcBorders>
              <w:right w:val="single" w:sz="4" w:space="0" w:color="auto"/>
            </w:tcBorders>
          </w:tcPr>
          <w:p w:rsidR="006C4D75" w:rsidRPr="00B9569B" w:rsidRDefault="006C4D75" w:rsidP="00B9569B"/>
        </w:tc>
        <w:tc>
          <w:tcPr>
            <w:tcW w:w="1276" w:type="dxa"/>
            <w:vMerge w:val="restart"/>
            <w:tcBorders>
              <w:left w:val="single" w:sz="4" w:space="0" w:color="auto"/>
            </w:tcBorders>
          </w:tcPr>
          <w:p w:rsidR="006C4D75" w:rsidRPr="00B9569B" w:rsidRDefault="006C4D75" w:rsidP="00033253">
            <w:pPr>
              <w:rPr>
                <w:sz w:val="20"/>
              </w:rPr>
            </w:pPr>
          </w:p>
          <w:p w:rsidR="006C4D75" w:rsidRPr="00B9569B" w:rsidRDefault="006C4D75" w:rsidP="00033253">
            <w:pPr>
              <w:rPr>
                <w:sz w:val="20"/>
              </w:rPr>
            </w:pPr>
            <w:r w:rsidRPr="00B9569B">
              <w:rPr>
                <w:sz w:val="20"/>
              </w:rPr>
              <w:t>0 = NO</w:t>
            </w:r>
          </w:p>
          <w:p w:rsidR="006C4D75" w:rsidRPr="00B9569B" w:rsidRDefault="006C4D75" w:rsidP="00033253">
            <w:pPr>
              <w:rPr>
                <w:sz w:val="20"/>
              </w:rPr>
            </w:pPr>
            <w:r w:rsidRPr="00B9569B">
              <w:rPr>
                <w:sz w:val="20"/>
              </w:rPr>
              <w:t>3 = IN PARTE</w:t>
            </w:r>
          </w:p>
          <w:p w:rsidR="006C4D75" w:rsidRDefault="006C4D75" w:rsidP="00033253">
            <w:pPr>
              <w:rPr>
                <w:sz w:val="20"/>
              </w:rPr>
            </w:pPr>
            <w:r w:rsidRPr="00B9569B">
              <w:rPr>
                <w:sz w:val="20"/>
              </w:rPr>
              <w:t>6 = SI</w:t>
            </w:r>
          </w:p>
          <w:p w:rsidR="006C4D75" w:rsidRDefault="006C4D75" w:rsidP="00033253">
            <w:pPr>
              <w:rPr>
                <w:sz w:val="20"/>
              </w:rPr>
            </w:pPr>
          </w:p>
          <w:p w:rsidR="006C4D75" w:rsidRDefault="006C4D75" w:rsidP="00033253">
            <w:pPr>
              <w:rPr>
                <w:sz w:val="20"/>
              </w:rPr>
            </w:pPr>
          </w:p>
          <w:p w:rsidR="006C4D75" w:rsidRDefault="006C4D75" w:rsidP="00033253">
            <w:pPr>
              <w:rPr>
                <w:sz w:val="20"/>
              </w:rPr>
            </w:pPr>
          </w:p>
          <w:p w:rsidR="006C4D75" w:rsidRDefault="006C4D75" w:rsidP="00033253">
            <w:pPr>
              <w:rPr>
                <w:sz w:val="20"/>
              </w:rPr>
            </w:pPr>
          </w:p>
          <w:p w:rsidR="006C4D75" w:rsidRDefault="006C4D75" w:rsidP="00033253">
            <w:pPr>
              <w:rPr>
                <w:sz w:val="20"/>
              </w:rPr>
            </w:pPr>
          </w:p>
          <w:p w:rsidR="006C4D75" w:rsidRDefault="006C4D75" w:rsidP="00033253">
            <w:pPr>
              <w:rPr>
                <w:sz w:val="20"/>
              </w:rPr>
            </w:pPr>
          </w:p>
          <w:p w:rsidR="006C4D75" w:rsidRDefault="006C4D75" w:rsidP="00033253">
            <w:pPr>
              <w:rPr>
                <w:sz w:val="20"/>
              </w:rPr>
            </w:pPr>
          </w:p>
          <w:p w:rsidR="006C4D75" w:rsidRDefault="006C4D75" w:rsidP="00033253">
            <w:pPr>
              <w:rPr>
                <w:sz w:val="20"/>
              </w:rPr>
            </w:pPr>
          </w:p>
          <w:p w:rsidR="006C4D75" w:rsidRDefault="006C4D75" w:rsidP="00033253">
            <w:pPr>
              <w:rPr>
                <w:sz w:val="20"/>
              </w:rPr>
            </w:pPr>
          </w:p>
          <w:p w:rsidR="006C4D75" w:rsidRPr="00B9569B" w:rsidRDefault="006C4D75" w:rsidP="00033253"/>
        </w:tc>
      </w:tr>
      <w:tr w:rsidR="006C4D75" w:rsidRPr="00B9569B" w:rsidTr="006C4D75">
        <w:trPr>
          <w:trHeight w:val="1305"/>
        </w:trPr>
        <w:tc>
          <w:tcPr>
            <w:tcW w:w="2127" w:type="dxa"/>
            <w:vMerge w:val="restart"/>
            <w:tcBorders>
              <w:top w:val="nil"/>
            </w:tcBorders>
          </w:tcPr>
          <w:p w:rsidR="006C4D75" w:rsidRPr="00B9569B" w:rsidRDefault="006C4D75" w:rsidP="00B9569B"/>
        </w:tc>
        <w:tc>
          <w:tcPr>
            <w:tcW w:w="6064" w:type="dxa"/>
            <w:tcBorders>
              <w:top w:val="nil"/>
            </w:tcBorders>
          </w:tcPr>
          <w:p w:rsidR="006C4D75" w:rsidRPr="00B9569B" w:rsidRDefault="006C4D75" w:rsidP="006C4D75">
            <w:pPr>
              <w:spacing w:line="228" w:lineRule="exact"/>
              <w:jc w:val="both"/>
              <w:rPr>
                <w:i/>
                <w:sz w:val="20"/>
              </w:rPr>
            </w:pPr>
            <w:r w:rsidRPr="00B9569B">
              <w:rPr>
                <w:i/>
                <w:sz w:val="20"/>
              </w:rPr>
              <w:t>(Attività di collaboratore, coordinatore</w:t>
            </w:r>
            <w:r>
              <w:rPr>
                <w:i/>
                <w:sz w:val="20"/>
              </w:rPr>
              <w:t xml:space="preserve"> di plesso, referenti di progetto</w:t>
            </w:r>
            <w:r w:rsidRPr="00B9569B">
              <w:rPr>
                <w:i/>
                <w:sz w:val="20"/>
              </w:rPr>
              <w:t xml:space="preserve">, funzioni strumentali, </w:t>
            </w:r>
            <w:r w:rsidRPr="00B9569B">
              <w:rPr>
                <w:rFonts w:ascii="Arial" w:hAnsi="Arial" w:cs="Arial"/>
                <w:sz w:val="21"/>
                <w:szCs w:val="21"/>
              </w:rPr>
              <w:t xml:space="preserve"> </w:t>
            </w:r>
            <w:r>
              <w:rPr>
                <w:rFonts w:ascii="Arial" w:hAnsi="Arial" w:cs="Arial"/>
                <w:sz w:val="21"/>
                <w:szCs w:val="21"/>
              </w:rPr>
              <w:t xml:space="preserve"> </w:t>
            </w:r>
            <w:r w:rsidRPr="003C1BEB">
              <w:rPr>
                <w:i/>
                <w:sz w:val="20"/>
                <w:szCs w:val="20"/>
              </w:rPr>
              <w:t>rapporti con altre scuole di pari e diverso grado, con enti/associazioni, università</w:t>
            </w:r>
            <w:r>
              <w:rPr>
                <w:i/>
                <w:sz w:val="20"/>
                <w:szCs w:val="20"/>
              </w:rPr>
              <w:t xml:space="preserve">, </w:t>
            </w:r>
            <w:r w:rsidR="00892EC5">
              <w:rPr>
                <w:i/>
                <w:sz w:val="20"/>
                <w:szCs w:val="20"/>
              </w:rPr>
              <w:t xml:space="preserve">animatore digitale, </w:t>
            </w:r>
            <w:r w:rsidRPr="003C1BEB">
              <w:rPr>
                <w:i/>
                <w:sz w:val="20"/>
                <w:szCs w:val="20"/>
              </w:rPr>
              <w:t>etc</w:t>
            </w:r>
            <w:r w:rsidRPr="00B9569B">
              <w:rPr>
                <w:i/>
                <w:sz w:val="20"/>
              </w:rPr>
              <w:t>.)</w:t>
            </w:r>
          </w:p>
        </w:tc>
        <w:tc>
          <w:tcPr>
            <w:tcW w:w="2436" w:type="dxa"/>
            <w:vMerge w:val="restart"/>
            <w:tcBorders>
              <w:top w:val="nil"/>
            </w:tcBorders>
          </w:tcPr>
          <w:p w:rsidR="006C4D75" w:rsidRPr="00B9569B" w:rsidRDefault="006C4D75" w:rsidP="00B9569B"/>
        </w:tc>
        <w:tc>
          <w:tcPr>
            <w:tcW w:w="1842" w:type="dxa"/>
            <w:vMerge w:val="restart"/>
            <w:tcBorders>
              <w:top w:val="nil"/>
            </w:tcBorders>
          </w:tcPr>
          <w:p w:rsidR="006C4D75" w:rsidRPr="00B9569B" w:rsidRDefault="006C4D75" w:rsidP="00B9569B"/>
        </w:tc>
        <w:tc>
          <w:tcPr>
            <w:tcW w:w="1701" w:type="dxa"/>
            <w:vMerge/>
            <w:tcBorders>
              <w:right w:val="single" w:sz="4" w:space="0" w:color="auto"/>
            </w:tcBorders>
          </w:tcPr>
          <w:p w:rsidR="006C4D75" w:rsidRPr="00B9569B" w:rsidRDefault="006C4D75" w:rsidP="00B9569B">
            <w:pPr>
              <w:rPr>
                <w:sz w:val="2"/>
                <w:szCs w:val="2"/>
              </w:rPr>
            </w:pPr>
          </w:p>
        </w:tc>
        <w:tc>
          <w:tcPr>
            <w:tcW w:w="1276" w:type="dxa"/>
            <w:vMerge/>
            <w:tcBorders>
              <w:left w:val="single" w:sz="4" w:space="0" w:color="auto"/>
            </w:tcBorders>
          </w:tcPr>
          <w:p w:rsidR="006C4D75" w:rsidRPr="00B9569B" w:rsidRDefault="006C4D75" w:rsidP="00033253">
            <w:pPr>
              <w:rPr>
                <w:sz w:val="2"/>
                <w:szCs w:val="2"/>
              </w:rPr>
            </w:pPr>
          </w:p>
        </w:tc>
      </w:tr>
      <w:tr w:rsidR="00033253" w:rsidRPr="00B9569B" w:rsidTr="007655C7">
        <w:trPr>
          <w:trHeight w:val="1372"/>
        </w:trPr>
        <w:tc>
          <w:tcPr>
            <w:tcW w:w="2127" w:type="dxa"/>
            <w:vMerge/>
          </w:tcPr>
          <w:p w:rsidR="00033253" w:rsidRPr="00B9569B" w:rsidRDefault="00033253" w:rsidP="00B9569B"/>
        </w:tc>
        <w:tc>
          <w:tcPr>
            <w:tcW w:w="6064" w:type="dxa"/>
            <w:tcBorders>
              <w:top w:val="nil"/>
            </w:tcBorders>
          </w:tcPr>
          <w:p w:rsidR="00033253" w:rsidRPr="00FF3DA0" w:rsidRDefault="00033253" w:rsidP="00033253">
            <w:pPr>
              <w:spacing w:line="228" w:lineRule="exact"/>
              <w:ind w:left="112"/>
              <w:jc w:val="both"/>
            </w:pPr>
            <w:r w:rsidRPr="00FF3DA0">
              <w:t>Progettazione e creazione di</w:t>
            </w:r>
            <w:r w:rsidR="00FF3DA0">
              <w:t xml:space="preserve"> soluzioni innovative che coinvo</w:t>
            </w:r>
            <w:r w:rsidRPr="00FF3DA0">
              <w:t>lgano la comunità scolastica. Formazione sulle azioni PNDS</w:t>
            </w:r>
            <w:r w:rsidR="00FF3DA0">
              <w:t>.</w:t>
            </w:r>
          </w:p>
          <w:p w:rsidR="00033253" w:rsidRDefault="00033253" w:rsidP="00033253">
            <w:pPr>
              <w:spacing w:line="228" w:lineRule="exact"/>
              <w:ind w:left="112"/>
              <w:jc w:val="both"/>
              <w:rPr>
                <w:i/>
                <w:sz w:val="20"/>
              </w:rPr>
            </w:pPr>
          </w:p>
          <w:p w:rsidR="00033253" w:rsidRDefault="00033253" w:rsidP="00033253">
            <w:pPr>
              <w:spacing w:line="228" w:lineRule="exact"/>
              <w:ind w:left="112"/>
              <w:jc w:val="both"/>
              <w:rPr>
                <w:i/>
                <w:sz w:val="20"/>
              </w:rPr>
            </w:pPr>
            <w:r>
              <w:rPr>
                <w:i/>
                <w:sz w:val="20"/>
              </w:rPr>
              <w:t>(Animatore digitale, team digitale, referenti lab informatico ecc.)</w:t>
            </w:r>
          </w:p>
          <w:p w:rsidR="00ED682C" w:rsidRPr="00CF3B0B" w:rsidRDefault="00ED682C" w:rsidP="00033253">
            <w:pPr>
              <w:spacing w:line="228" w:lineRule="exact"/>
              <w:ind w:left="112"/>
              <w:jc w:val="both"/>
              <w:rPr>
                <w:sz w:val="24"/>
                <w:szCs w:val="24"/>
              </w:rPr>
            </w:pPr>
          </w:p>
          <w:p w:rsidR="00033253" w:rsidRPr="00B9569B" w:rsidRDefault="00033253" w:rsidP="00B9569B">
            <w:pPr>
              <w:spacing w:before="1"/>
              <w:rPr>
                <w:sz w:val="20"/>
              </w:rPr>
            </w:pPr>
          </w:p>
        </w:tc>
        <w:tc>
          <w:tcPr>
            <w:tcW w:w="2436" w:type="dxa"/>
            <w:vMerge/>
          </w:tcPr>
          <w:p w:rsidR="00033253" w:rsidRPr="00B9569B" w:rsidRDefault="00033253" w:rsidP="00B9569B"/>
        </w:tc>
        <w:tc>
          <w:tcPr>
            <w:tcW w:w="1842" w:type="dxa"/>
            <w:vMerge/>
          </w:tcPr>
          <w:p w:rsidR="00033253" w:rsidRPr="00B9569B" w:rsidRDefault="00033253" w:rsidP="00B9569B"/>
        </w:tc>
        <w:tc>
          <w:tcPr>
            <w:tcW w:w="1701" w:type="dxa"/>
            <w:vMerge/>
            <w:tcBorders>
              <w:right w:val="single" w:sz="4" w:space="0" w:color="auto"/>
            </w:tcBorders>
          </w:tcPr>
          <w:p w:rsidR="00033253" w:rsidRPr="00B9569B" w:rsidRDefault="00033253" w:rsidP="00B9569B">
            <w:pPr>
              <w:rPr>
                <w:sz w:val="2"/>
                <w:szCs w:val="2"/>
              </w:rPr>
            </w:pPr>
          </w:p>
        </w:tc>
        <w:tc>
          <w:tcPr>
            <w:tcW w:w="1276" w:type="dxa"/>
            <w:tcBorders>
              <w:left w:val="single" w:sz="4" w:space="0" w:color="auto"/>
            </w:tcBorders>
          </w:tcPr>
          <w:p w:rsidR="00033253" w:rsidRPr="00B9569B" w:rsidRDefault="00033253" w:rsidP="00033253">
            <w:pPr>
              <w:rPr>
                <w:sz w:val="20"/>
              </w:rPr>
            </w:pPr>
            <w:r w:rsidRPr="00B9569B">
              <w:rPr>
                <w:sz w:val="20"/>
              </w:rPr>
              <w:t>0 = NO</w:t>
            </w:r>
          </w:p>
          <w:p w:rsidR="00033253" w:rsidRPr="00B9569B" w:rsidRDefault="00033253" w:rsidP="00033253">
            <w:pPr>
              <w:rPr>
                <w:sz w:val="20"/>
              </w:rPr>
            </w:pPr>
            <w:r w:rsidRPr="00B9569B">
              <w:rPr>
                <w:sz w:val="20"/>
              </w:rPr>
              <w:t>3 = IN PARTE</w:t>
            </w:r>
          </w:p>
          <w:p w:rsidR="00033253" w:rsidRPr="00B9569B" w:rsidRDefault="00033253" w:rsidP="00033253">
            <w:pPr>
              <w:rPr>
                <w:sz w:val="2"/>
                <w:szCs w:val="2"/>
              </w:rPr>
            </w:pPr>
            <w:r w:rsidRPr="00B9569B">
              <w:rPr>
                <w:sz w:val="20"/>
              </w:rPr>
              <w:t>6 = SI</w:t>
            </w:r>
          </w:p>
        </w:tc>
      </w:tr>
      <w:tr w:rsidR="00B9569B" w:rsidRPr="00B9569B" w:rsidTr="00B9569B">
        <w:trPr>
          <w:trHeight w:val="1646"/>
        </w:trPr>
        <w:tc>
          <w:tcPr>
            <w:tcW w:w="2127" w:type="dxa"/>
            <w:tcBorders>
              <w:bottom w:val="nil"/>
            </w:tcBorders>
          </w:tcPr>
          <w:p w:rsidR="00B9569B" w:rsidRPr="00B9569B" w:rsidRDefault="00B9569B" w:rsidP="00B9569B">
            <w:pPr>
              <w:spacing w:line="264" w:lineRule="exact"/>
              <w:ind w:left="139" w:right="125"/>
              <w:jc w:val="center"/>
              <w:rPr>
                <w:sz w:val="24"/>
              </w:rPr>
            </w:pPr>
            <w:r w:rsidRPr="00B9569B">
              <w:rPr>
                <w:sz w:val="24"/>
              </w:rPr>
              <w:t>C.2</w:t>
            </w:r>
          </w:p>
          <w:p w:rsidR="00B9569B" w:rsidRPr="00B9569B" w:rsidRDefault="00B9569B" w:rsidP="00B9569B">
            <w:pPr>
              <w:ind w:left="139" w:right="123"/>
              <w:jc w:val="center"/>
              <w:rPr>
                <w:sz w:val="24"/>
              </w:rPr>
            </w:pPr>
            <w:r w:rsidRPr="00B9569B">
              <w:rPr>
                <w:sz w:val="24"/>
              </w:rPr>
              <w:t>Supporto alla didattica</w:t>
            </w:r>
          </w:p>
        </w:tc>
        <w:tc>
          <w:tcPr>
            <w:tcW w:w="6064" w:type="dxa"/>
            <w:tcBorders>
              <w:bottom w:val="nil"/>
            </w:tcBorders>
          </w:tcPr>
          <w:p w:rsidR="00B9569B" w:rsidRPr="00B9569B" w:rsidRDefault="00B9569B" w:rsidP="00B9569B">
            <w:pPr>
              <w:ind w:left="112" w:right="91"/>
              <w:jc w:val="both"/>
            </w:pPr>
            <w:r w:rsidRPr="00B9569B">
              <w:t>Assunzione di compiti specifici e/o di incarichi inerenti i processi fondamentali quali progettazione, realizzazione, organizzazione e controllo portati a termine con autonomia gestionale e spirito di iniziativa, raggiungendo risultati positivi in termini di produzione di materiali, cura della documentazione, promozione di un clima collaborativo tra i docenti, svolti anche durante la sospensione delle attività didattiche.</w:t>
            </w:r>
          </w:p>
        </w:tc>
        <w:tc>
          <w:tcPr>
            <w:tcW w:w="2436" w:type="dxa"/>
            <w:tcBorders>
              <w:bottom w:val="nil"/>
            </w:tcBorders>
          </w:tcPr>
          <w:p w:rsidR="00B9569B" w:rsidRPr="00B9569B" w:rsidRDefault="00B9569B" w:rsidP="00B9569B">
            <w:pPr>
              <w:ind w:left="111"/>
              <w:rPr>
                <w:sz w:val="24"/>
              </w:rPr>
            </w:pPr>
          </w:p>
        </w:tc>
        <w:tc>
          <w:tcPr>
            <w:tcW w:w="1842" w:type="dxa"/>
            <w:tcBorders>
              <w:bottom w:val="nil"/>
            </w:tcBorders>
          </w:tcPr>
          <w:p w:rsidR="00B9569B" w:rsidRPr="00B9569B" w:rsidRDefault="00B9569B" w:rsidP="00B9569B">
            <w:pPr>
              <w:ind w:left="106"/>
              <w:rPr>
                <w:sz w:val="24"/>
              </w:rPr>
            </w:pPr>
          </w:p>
        </w:tc>
        <w:tc>
          <w:tcPr>
            <w:tcW w:w="1701" w:type="dxa"/>
            <w:vMerge w:val="restart"/>
            <w:tcBorders>
              <w:right w:val="single" w:sz="4" w:space="0" w:color="auto"/>
            </w:tcBorders>
          </w:tcPr>
          <w:p w:rsidR="00B9569B" w:rsidRPr="00B9569B" w:rsidRDefault="00B9569B" w:rsidP="00B9569B"/>
        </w:tc>
        <w:tc>
          <w:tcPr>
            <w:tcW w:w="1276" w:type="dxa"/>
            <w:vMerge w:val="restart"/>
            <w:tcBorders>
              <w:left w:val="single" w:sz="4" w:space="0" w:color="auto"/>
            </w:tcBorders>
          </w:tcPr>
          <w:p w:rsidR="00B9569B" w:rsidRPr="00B9569B" w:rsidRDefault="00B9569B" w:rsidP="00033253">
            <w:pPr>
              <w:rPr>
                <w:sz w:val="20"/>
              </w:rPr>
            </w:pPr>
          </w:p>
          <w:p w:rsidR="00B9569B" w:rsidRPr="00B9569B" w:rsidRDefault="00B9569B" w:rsidP="00033253">
            <w:pPr>
              <w:rPr>
                <w:sz w:val="20"/>
              </w:rPr>
            </w:pPr>
            <w:r w:rsidRPr="00B9569B">
              <w:rPr>
                <w:sz w:val="20"/>
              </w:rPr>
              <w:t>0 = NO</w:t>
            </w:r>
          </w:p>
          <w:p w:rsidR="00B9569B" w:rsidRPr="00B9569B" w:rsidRDefault="00B9569B" w:rsidP="00033253">
            <w:pPr>
              <w:rPr>
                <w:sz w:val="20"/>
              </w:rPr>
            </w:pPr>
            <w:r w:rsidRPr="00B9569B">
              <w:rPr>
                <w:sz w:val="20"/>
              </w:rPr>
              <w:t>3 = IN PARTE</w:t>
            </w:r>
          </w:p>
          <w:p w:rsidR="00B9569B" w:rsidRDefault="00B9569B" w:rsidP="00033253">
            <w:pPr>
              <w:rPr>
                <w:sz w:val="20"/>
              </w:rPr>
            </w:pPr>
            <w:r w:rsidRPr="00B9569B">
              <w:rPr>
                <w:sz w:val="20"/>
              </w:rPr>
              <w:t>6 = SI</w:t>
            </w:r>
          </w:p>
          <w:p w:rsidR="005D17DF" w:rsidRDefault="005D17DF" w:rsidP="00033253">
            <w:pPr>
              <w:rPr>
                <w:sz w:val="20"/>
              </w:rPr>
            </w:pPr>
          </w:p>
          <w:p w:rsidR="005D17DF" w:rsidRPr="00B9569B" w:rsidRDefault="005D17DF" w:rsidP="00033253"/>
        </w:tc>
      </w:tr>
      <w:tr w:rsidR="00B9569B" w:rsidRPr="00B9569B" w:rsidTr="00B9569B">
        <w:trPr>
          <w:trHeight w:val="597"/>
        </w:trPr>
        <w:tc>
          <w:tcPr>
            <w:tcW w:w="2127" w:type="dxa"/>
            <w:tcBorders>
              <w:top w:val="nil"/>
            </w:tcBorders>
          </w:tcPr>
          <w:p w:rsidR="00B9569B" w:rsidRPr="00B9569B" w:rsidRDefault="00B9569B" w:rsidP="00B9569B"/>
        </w:tc>
        <w:tc>
          <w:tcPr>
            <w:tcW w:w="6064" w:type="dxa"/>
            <w:tcBorders>
              <w:top w:val="nil"/>
            </w:tcBorders>
          </w:tcPr>
          <w:p w:rsidR="00B9569B" w:rsidRPr="00B9569B" w:rsidRDefault="00B9569B" w:rsidP="00583F20">
            <w:pPr>
              <w:tabs>
                <w:tab w:val="left" w:pos="1438"/>
                <w:tab w:val="left" w:pos="1800"/>
                <w:tab w:val="left" w:pos="4488"/>
                <w:tab w:val="left" w:pos="5433"/>
              </w:tabs>
              <w:spacing w:before="122" w:line="230" w:lineRule="atLeast"/>
              <w:ind w:left="112"/>
              <w:rPr>
                <w:i/>
                <w:sz w:val="20"/>
              </w:rPr>
            </w:pPr>
            <w:r w:rsidRPr="00B9569B">
              <w:rPr>
                <w:i/>
                <w:sz w:val="20"/>
              </w:rPr>
              <w:t>(Coordinatori</w:t>
            </w:r>
            <w:r w:rsidRPr="00B9569B">
              <w:rPr>
                <w:i/>
                <w:sz w:val="20"/>
              </w:rPr>
              <w:tab/>
              <w:t>di</w:t>
            </w:r>
            <w:r w:rsidRPr="00B9569B">
              <w:rPr>
                <w:i/>
                <w:sz w:val="20"/>
              </w:rPr>
              <w:tab/>
              <w:t>intersezione/interclasse/classe,</w:t>
            </w:r>
            <w:r w:rsidRPr="00B9569B">
              <w:rPr>
                <w:i/>
                <w:sz w:val="20"/>
              </w:rPr>
              <w:tab/>
              <w:t>referenti</w:t>
            </w:r>
            <w:r w:rsidR="00583F20">
              <w:rPr>
                <w:i/>
                <w:sz w:val="20"/>
              </w:rPr>
              <w:t xml:space="preserve"> d’area </w:t>
            </w:r>
            <w:r w:rsidRPr="00B9569B">
              <w:rPr>
                <w:i/>
                <w:sz w:val="20"/>
              </w:rPr>
              <w:t>,</w:t>
            </w:r>
            <w:r w:rsidR="00583F20">
              <w:rPr>
                <w:i/>
                <w:sz w:val="20"/>
              </w:rPr>
              <w:t>anche in reti di scuole</w:t>
            </w:r>
            <w:r w:rsidRPr="00B9569B">
              <w:rPr>
                <w:i/>
                <w:sz w:val="20"/>
              </w:rPr>
              <w:tab/>
            </w:r>
            <w:r w:rsidRPr="00B9569B">
              <w:rPr>
                <w:i/>
                <w:spacing w:val="-4"/>
                <w:sz w:val="20"/>
              </w:rPr>
              <w:t xml:space="preserve">gruppo </w:t>
            </w:r>
            <w:r w:rsidR="00583F20">
              <w:rPr>
                <w:i/>
                <w:sz w:val="20"/>
              </w:rPr>
              <w:t xml:space="preserve">correzione </w:t>
            </w:r>
            <w:r w:rsidRPr="00B9569B">
              <w:rPr>
                <w:i/>
                <w:sz w:val="20"/>
              </w:rPr>
              <w:t>prove Invalsi,</w:t>
            </w:r>
            <w:r w:rsidRPr="00B9569B">
              <w:rPr>
                <w:rFonts w:ascii="Arial" w:hAnsi="Arial" w:cs="Arial"/>
                <w:sz w:val="21"/>
                <w:szCs w:val="21"/>
              </w:rPr>
              <w:t xml:space="preserve"> </w:t>
            </w:r>
            <w:r w:rsidR="00CF3B0B" w:rsidRPr="00CF3B0B">
              <w:rPr>
                <w:sz w:val="24"/>
                <w:szCs w:val="24"/>
              </w:rPr>
              <w:t>NIV</w:t>
            </w:r>
            <w:r w:rsidR="00CF3B0B">
              <w:rPr>
                <w:rFonts w:ascii="Arial" w:hAnsi="Arial" w:cs="Arial"/>
                <w:sz w:val="21"/>
                <w:szCs w:val="21"/>
              </w:rPr>
              <w:t xml:space="preserve">, </w:t>
            </w:r>
            <w:r w:rsidRPr="00B9569B">
              <w:rPr>
                <w:i/>
                <w:sz w:val="20"/>
              </w:rPr>
              <w:t>etc.)</w:t>
            </w:r>
          </w:p>
        </w:tc>
        <w:tc>
          <w:tcPr>
            <w:tcW w:w="2436" w:type="dxa"/>
            <w:tcBorders>
              <w:top w:val="nil"/>
            </w:tcBorders>
          </w:tcPr>
          <w:p w:rsidR="00B9569B" w:rsidRPr="00B9569B" w:rsidRDefault="00B9569B" w:rsidP="00B9569B"/>
        </w:tc>
        <w:tc>
          <w:tcPr>
            <w:tcW w:w="1842" w:type="dxa"/>
            <w:tcBorders>
              <w:top w:val="nil"/>
            </w:tcBorders>
          </w:tcPr>
          <w:p w:rsidR="00B9569B" w:rsidRPr="00B9569B" w:rsidRDefault="00B9569B" w:rsidP="00B9569B"/>
        </w:tc>
        <w:tc>
          <w:tcPr>
            <w:tcW w:w="1701" w:type="dxa"/>
            <w:vMerge/>
            <w:tcBorders>
              <w:top w:val="nil"/>
              <w:right w:val="single" w:sz="4" w:space="0" w:color="auto"/>
            </w:tcBorders>
          </w:tcPr>
          <w:p w:rsidR="00B9569B" w:rsidRPr="00B9569B" w:rsidRDefault="00B9569B" w:rsidP="00B9569B">
            <w:pPr>
              <w:rPr>
                <w:sz w:val="2"/>
                <w:szCs w:val="2"/>
              </w:rPr>
            </w:pPr>
          </w:p>
        </w:tc>
        <w:tc>
          <w:tcPr>
            <w:tcW w:w="1276" w:type="dxa"/>
            <w:vMerge/>
            <w:tcBorders>
              <w:top w:val="nil"/>
              <w:left w:val="single" w:sz="4" w:space="0" w:color="auto"/>
            </w:tcBorders>
          </w:tcPr>
          <w:p w:rsidR="00B9569B" w:rsidRPr="00B9569B" w:rsidRDefault="00B9569B" w:rsidP="00B9569B">
            <w:pPr>
              <w:rPr>
                <w:sz w:val="2"/>
                <w:szCs w:val="2"/>
              </w:rPr>
            </w:pPr>
          </w:p>
        </w:tc>
      </w:tr>
      <w:tr w:rsidR="00B9569B" w:rsidRPr="00B9569B" w:rsidTr="00B9569B">
        <w:trPr>
          <w:trHeight w:val="1139"/>
        </w:trPr>
        <w:tc>
          <w:tcPr>
            <w:tcW w:w="2127" w:type="dxa"/>
            <w:tcBorders>
              <w:bottom w:val="nil"/>
            </w:tcBorders>
          </w:tcPr>
          <w:p w:rsidR="00B9569B" w:rsidRPr="00B9569B" w:rsidRDefault="00B9569B" w:rsidP="00B9569B">
            <w:pPr>
              <w:spacing w:line="263" w:lineRule="exact"/>
              <w:ind w:left="139" w:right="125"/>
              <w:jc w:val="center"/>
              <w:rPr>
                <w:sz w:val="24"/>
              </w:rPr>
            </w:pPr>
            <w:r w:rsidRPr="00B9569B">
              <w:rPr>
                <w:sz w:val="24"/>
              </w:rPr>
              <w:lastRenderedPageBreak/>
              <w:t>C.3</w:t>
            </w:r>
          </w:p>
          <w:p w:rsidR="00B9569B" w:rsidRPr="00B9569B" w:rsidRDefault="00B9569B" w:rsidP="00B9569B">
            <w:pPr>
              <w:spacing w:line="274" w:lineRule="exact"/>
              <w:ind w:left="136" w:right="125"/>
              <w:jc w:val="center"/>
              <w:rPr>
                <w:sz w:val="24"/>
              </w:rPr>
            </w:pPr>
            <w:r w:rsidRPr="00B9569B">
              <w:rPr>
                <w:sz w:val="24"/>
              </w:rPr>
              <w:t>Supporto</w:t>
            </w:r>
          </w:p>
          <w:p w:rsidR="00B9569B" w:rsidRPr="00B9569B" w:rsidRDefault="00B9569B" w:rsidP="00B9569B">
            <w:pPr>
              <w:ind w:left="138" w:right="125"/>
              <w:jc w:val="center"/>
              <w:rPr>
                <w:sz w:val="24"/>
              </w:rPr>
            </w:pPr>
            <w:r w:rsidRPr="00B9569B">
              <w:rPr>
                <w:sz w:val="24"/>
              </w:rPr>
              <w:t>alla formazione del personale</w:t>
            </w:r>
          </w:p>
        </w:tc>
        <w:tc>
          <w:tcPr>
            <w:tcW w:w="6064" w:type="dxa"/>
            <w:tcBorders>
              <w:bottom w:val="nil"/>
            </w:tcBorders>
          </w:tcPr>
          <w:p w:rsidR="00B9569B" w:rsidRPr="00B9569B" w:rsidRDefault="00B9569B" w:rsidP="00B9569B">
            <w:pPr>
              <w:spacing w:line="242" w:lineRule="auto"/>
              <w:ind w:left="112" w:right="-15"/>
              <w:jc w:val="both"/>
            </w:pPr>
            <w:r w:rsidRPr="00B9569B">
              <w:t>Partecipazione attiva ad iniziative di accoglienza, formazione, tirocinio per docenti neo</w:t>
            </w:r>
            <w:r w:rsidRPr="00B9569B">
              <w:rPr>
                <w:rFonts w:ascii="Cambria Math" w:hAnsi="Cambria Math"/>
              </w:rPr>
              <w:t>‐</w:t>
            </w:r>
            <w:r w:rsidRPr="00B9569B">
              <w:t>assunti, per docenti in formazione iniziale/tirocinio, per docenti in formazione in servizio.</w:t>
            </w:r>
          </w:p>
          <w:p w:rsidR="00583F20" w:rsidRDefault="00583F20" w:rsidP="00B9569B">
            <w:pPr>
              <w:ind w:right="89"/>
              <w:jc w:val="both"/>
              <w:rPr>
                <w:i/>
                <w:sz w:val="20"/>
              </w:rPr>
            </w:pPr>
          </w:p>
          <w:p w:rsidR="00B9569B" w:rsidRPr="00B9569B" w:rsidRDefault="00B9569B" w:rsidP="00B9569B">
            <w:pPr>
              <w:ind w:right="89"/>
              <w:jc w:val="both"/>
            </w:pPr>
            <w:r w:rsidRPr="00B9569B">
              <w:rPr>
                <w:i/>
                <w:sz w:val="20"/>
              </w:rPr>
              <w:t>(</w:t>
            </w:r>
            <w:r w:rsidR="00583F20">
              <w:rPr>
                <w:i/>
                <w:sz w:val="20"/>
              </w:rPr>
              <w:t>Formatore peer to peer in corsi per la propria scuola riferiti all’anno scolastico in corso</w:t>
            </w:r>
            <w:r w:rsidRPr="00B9569B">
              <w:rPr>
                <w:i/>
                <w:sz w:val="20"/>
              </w:rPr>
              <w:t>, Tutor docenti neo assunti, mentori di tirocinanti, Tutor dei docenti in formazione, etc.)</w:t>
            </w:r>
          </w:p>
        </w:tc>
        <w:tc>
          <w:tcPr>
            <w:tcW w:w="2436" w:type="dxa"/>
            <w:tcBorders>
              <w:bottom w:val="nil"/>
            </w:tcBorders>
          </w:tcPr>
          <w:p w:rsidR="00B9569B" w:rsidRPr="00B9569B" w:rsidRDefault="00B9569B" w:rsidP="00B9569B">
            <w:pPr>
              <w:ind w:left="111"/>
              <w:rPr>
                <w:sz w:val="24"/>
              </w:rPr>
            </w:pPr>
          </w:p>
        </w:tc>
        <w:tc>
          <w:tcPr>
            <w:tcW w:w="1842" w:type="dxa"/>
            <w:tcBorders>
              <w:bottom w:val="nil"/>
            </w:tcBorders>
          </w:tcPr>
          <w:p w:rsidR="00B9569B" w:rsidRPr="00B9569B" w:rsidRDefault="00B9569B" w:rsidP="00B9569B">
            <w:pPr>
              <w:ind w:left="106"/>
              <w:rPr>
                <w:sz w:val="24"/>
              </w:rPr>
            </w:pPr>
          </w:p>
        </w:tc>
        <w:tc>
          <w:tcPr>
            <w:tcW w:w="1701" w:type="dxa"/>
            <w:vMerge w:val="restart"/>
            <w:tcBorders>
              <w:right w:val="single" w:sz="4" w:space="0" w:color="auto"/>
            </w:tcBorders>
          </w:tcPr>
          <w:p w:rsidR="00B9569B" w:rsidRPr="00B9569B" w:rsidRDefault="00B9569B" w:rsidP="00B9569B"/>
        </w:tc>
        <w:tc>
          <w:tcPr>
            <w:tcW w:w="1276" w:type="dxa"/>
            <w:vMerge w:val="restart"/>
            <w:tcBorders>
              <w:left w:val="single" w:sz="4" w:space="0" w:color="auto"/>
            </w:tcBorders>
          </w:tcPr>
          <w:p w:rsidR="00B9569B" w:rsidRPr="00B9569B" w:rsidRDefault="00B9569B" w:rsidP="00B9569B">
            <w:pPr>
              <w:jc w:val="center"/>
              <w:rPr>
                <w:sz w:val="20"/>
              </w:rPr>
            </w:pPr>
          </w:p>
          <w:p w:rsidR="00B9569B" w:rsidRPr="00B9569B" w:rsidRDefault="00B9569B" w:rsidP="00033253">
            <w:pPr>
              <w:rPr>
                <w:sz w:val="20"/>
              </w:rPr>
            </w:pPr>
            <w:r w:rsidRPr="00B9569B">
              <w:rPr>
                <w:sz w:val="20"/>
              </w:rPr>
              <w:t>0 = NO</w:t>
            </w:r>
          </w:p>
          <w:p w:rsidR="00B9569B" w:rsidRPr="00B9569B" w:rsidRDefault="00B9569B" w:rsidP="00033253">
            <w:pPr>
              <w:rPr>
                <w:sz w:val="20"/>
              </w:rPr>
            </w:pPr>
            <w:r w:rsidRPr="00B9569B">
              <w:rPr>
                <w:sz w:val="20"/>
              </w:rPr>
              <w:t>3 = IN PARTE</w:t>
            </w:r>
          </w:p>
          <w:p w:rsidR="00B9569B" w:rsidRPr="00B9569B" w:rsidRDefault="00B9569B" w:rsidP="00033253">
            <w:r w:rsidRPr="00B9569B">
              <w:rPr>
                <w:sz w:val="20"/>
              </w:rPr>
              <w:t>6 = SI</w:t>
            </w:r>
          </w:p>
        </w:tc>
      </w:tr>
      <w:tr w:rsidR="00B9569B" w:rsidRPr="00B9569B" w:rsidTr="00B9569B">
        <w:trPr>
          <w:trHeight w:val="827"/>
        </w:trPr>
        <w:tc>
          <w:tcPr>
            <w:tcW w:w="2127" w:type="dxa"/>
            <w:tcBorders>
              <w:top w:val="nil"/>
            </w:tcBorders>
          </w:tcPr>
          <w:p w:rsidR="00B9569B" w:rsidRPr="00B9569B" w:rsidRDefault="00B9569B" w:rsidP="00B9569B"/>
        </w:tc>
        <w:tc>
          <w:tcPr>
            <w:tcW w:w="6064" w:type="dxa"/>
            <w:tcBorders>
              <w:top w:val="nil"/>
            </w:tcBorders>
          </w:tcPr>
          <w:p w:rsidR="00B9569B" w:rsidRPr="00B9569B" w:rsidRDefault="00B9569B" w:rsidP="00B9569B">
            <w:pPr>
              <w:spacing w:before="125"/>
              <w:rPr>
                <w:i/>
                <w:sz w:val="20"/>
              </w:rPr>
            </w:pPr>
          </w:p>
        </w:tc>
        <w:tc>
          <w:tcPr>
            <w:tcW w:w="2436" w:type="dxa"/>
            <w:tcBorders>
              <w:top w:val="nil"/>
            </w:tcBorders>
          </w:tcPr>
          <w:p w:rsidR="00B9569B" w:rsidRPr="00B9569B" w:rsidRDefault="00B9569B" w:rsidP="00B9569B"/>
        </w:tc>
        <w:tc>
          <w:tcPr>
            <w:tcW w:w="1842" w:type="dxa"/>
            <w:tcBorders>
              <w:top w:val="nil"/>
            </w:tcBorders>
          </w:tcPr>
          <w:p w:rsidR="00B9569B" w:rsidRPr="00B9569B" w:rsidRDefault="00B9569B" w:rsidP="00B9569B"/>
        </w:tc>
        <w:tc>
          <w:tcPr>
            <w:tcW w:w="1701" w:type="dxa"/>
            <w:vMerge/>
            <w:tcBorders>
              <w:top w:val="nil"/>
              <w:right w:val="single" w:sz="4" w:space="0" w:color="auto"/>
            </w:tcBorders>
          </w:tcPr>
          <w:p w:rsidR="00B9569B" w:rsidRPr="00B9569B" w:rsidRDefault="00B9569B" w:rsidP="00B9569B">
            <w:pPr>
              <w:rPr>
                <w:sz w:val="2"/>
                <w:szCs w:val="2"/>
              </w:rPr>
            </w:pPr>
          </w:p>
        </w:tc>
        <w:tc>
          <w:tcPr>
            <w:tcW w:w="1276" w:type="dxa"/>
            <w:vMerge/>
            <w:tcBorders>
              <w:top w:val="nil"/>
              <w:left w:val="single" w:sz="4" w:space="0" w:color="auto"/>
            </w:tcBorders>
          </w:tcPr>
          <w:p w:rsidR="00B9569B" w:rsidRPr="00B9569B" w:rsidRDefault="00B9569B" w:rsidP="00B9569B">
            <w:pPr>
              <w:rPr>
                <w:sz w:val="2"/>
                <w:szCs w:val="2"/>
              </w:rPr>
            </w:pPr>
          </w:p>
        </w:tc>
      </w:tr>
    </w:tbl>
    <w:p w:rsidR="00B9569B" w:rsidRPr="00B9569B" w:rsidRDefault="00B9569B" w:rsidP="00CF3B0B">
      <w:pPr>
        <w:spacing w:before="73" w:line="278" w:lineRule="auto"/>
        <w:ind w:right="681"/>
        <w:rPr>
          <w:b/>
        </w:rPr>
      </w:pPr>
    </w:p>
    <w:tbl>
      <w:tblPr>
        <w:tblStyle w:val="TableNormal1"/>
        <w:tblpPr w:leftFromText="141" w:rightFromText="141" w:vertAnchor="text" w:horzAnchor="margin" w:tblpY="147"/>
        <w:tblW w:w="15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04"/>
        <w:gridCol w:w="5999"/>
        <w:gridCol w:w="2667"/>
        <w:gridCol w:w="1565"/>
        <w:gridCol w:w="1869"/>
        <w:gridCol w:w="1077"/>
      </w:tblGrid>
      <w:tr w:rsidR="00B9569B" w:rsidRPr="00B9569B" w:rsidTr="005D17DF">
        <w:trPr>
          <w:trHeight w:val="829"/>
        </w:trPr>
        <w:tc>
          <w:tcPr>
            <w:tcW w:w="2104" w:type="dxa"/>
          </w:tcPr>
          <w:p w:rsidR="00B9569B" w:rsidRPr="00B9569B" w:rsidRDefault="00B9569B" w:rsidP="00B9569B">
            <w:pPr>
              <w:spacing w:line="263" w:lineRule="exact"/>
              <w:ind w:left="139" w:right="125"/>
              <w:jc w:val="center"/>
              <w:rPr>
                <w:sz w:val="24"/>
              </w:rPr>
            </w:pPr>
            <w:r w:rsidRPr="00B9569B">
              <w:rPr>
                <w:sz w:val="24"/>
              </w:rPr>
              <w:t>C.4</w:t>
            </w:r>
          </w:p>
          <w:p w:rsidR="00B9569B" w:rsidRPr="00B9569B" w:rsidRDefault="00B9569B" w:rsidP="00B9569B">
            <w:pPr>
              <w:ind w:left="283" w:right="268" w:firstLine="1"/>
              <w:jc w:val="center"/>
              <w:rPr>
                <w:sz w:val="24"/>
              </w:rPr>
            </w:pPr>
            <w:r w:rsidRPr="00B9569B">
              <w:rPr>
                <w:sz w:val="24"/>
              </w:rPr>
              <w:t>Assunzione di incarichi elettivi</w:t>
            </w:r>
          </w:p>
          <w:p w:rsidR="00B9569B" w:rsidRPr="00B9569B" w:rsidRDefault="00F513EC" w:rsidP="00F513EC">
            <w:pPr>
              <w:ind w:right="125"/>
              <w:rPr>
                <w:sz w:val="24"/>
              </w:rPr>
            </w:pPr>
            <w:r>
              <w:rPr>
                <w:sz w:val="24"/>
              </w:rPr>
              <w:t xml:space="preserve">           </w:t>
            </w:r>
            <w:r w:rsidR="00B9569B" w:rsidRPr="00B9569B">
              <w:rPr>
                <w:sz w:val="24"/>
              </w:rPr>
              <w:t>/volontari</w:t>
            </w:r>
          </w:p>
        </w:tc>
        <w:tc>
          <w:tcPr>
            <w:tcW w:w="5999" w:type="dxa"/>
          </w:tcPr>
          <w:p w:rsidR="00B9569B" w:rsidRPr="00B9569B" w:rsidRDefault="00B9569B" w:rsidP="00B9569B">
            <w:pPr>
              <w:ind w:left="112" w:right="91"/>
              <w:jc w:val="both"/>
            </w:pPr>
            <w:r w:rsidRPr="00B9569B">
              <w:t>Assunzione di incarichi di rappresentanza e responsabilità che</w:t>
            </w:r>
            <w:r w:rsidRPr="00B9569B">
              <w:rPr>
                <w:spacing w:val="-26"/>
              </w:rPr>
              <w:t xml:space="preserve"> </w:t>
            </w:r>
            <w:r w:rsidRPr="00B9569B">
              <w:t>non prevedono specifica retribuzione e che contribuiscono alla cogestione dell’istituzione</w:t>
            </w:r>
            <w:r w:rsidRPr="00B9569B">
              <w:rPr>
                <w:spacing w:val="-4"/>
              </w:rPr>
              <w:t xml:space="preserve"> </w:t>
            </w:r>
            <w:r w:rsidRPr="00B9569B">
              <w:t>scolastica</w:t>
            </w:r>
          </w:p>
          <w:p w:rsidR="00B9569B" w:rsidRPr="00B9569B" w:rsidRDefault="00B9569B" w:rsidP="00B9569B">
            <w:pPr>
              <w:spacing w:before="3"/>
              <w:rPr>
                <w:sz w:val="21"/>
              </w:rPr>
            </w:pPr>
          </w:p>
          <w:p w:rsidR="00B9569B" w:rsidRPr="00B9569B" w:rsidRDefault="00B9569B" w:rsidP="00F513EC">
            <w:pPr>
              <w:spacing w:line="230" w:lineRule="atLeast"/>
              <w:ind w:left="112" w:right="94"/>
              <w:jc w:val="both"/>
              <w:rPr>
                <w:i/>
                <w:sz w:val="20"/>
              </w:rPr>
            </w:pPr>
            <w:r w:rsidRPr="00B9569B">
              <w:rPr>
                <w:i/>
                <w:sz w:val="20"/>
              </w:rPr>
              <w:t>(CdI, RSU/RLS, Comitato per la valutazione dei docenti,</w:t>
            </w:r>
            <w:r w:rsidR="00CF3B0B">
              <w:rPr>
                <w:i/>
                <w:sz w:val="20"/>
              </w:rPr>
              <w:t xml:space="preserve"> Commissione elettorale,</w:t>
            </w:r>
            <w:r w:rsidRPr="00B9569B">
              <w:rPr>
                <w:i/>
                <w:sz w:val="20"/>
              </w:rPr>
              <w:t xml:space="preserve"> Organigramma </w:t>
            </w:r>
            <w:r w:rsidR="00F513EC">
              <w:rPr>
                <w:i/>
                <w:sz w:val="20"/>
              </w:rPr>
              <w:t>della sicurezza/Primo soccorso, ecc)</w:t>
            </w:r>
          </w:p>
        </w:tc>
        <w:tc>
          <w:tcPr>
            <w:tcW w:w="2667" w:type="dxa"/>
          </w:tcPr>
          <w:p w:rsidR="00B9569B" w:rsidRPr="00B9569B" w:rsidRDefault="00B9569B" w:rsidP="00B9569B">
            <w:pPr>
              <w:spacing w:line="265" w:lineRule="exact"/>
              <w:ind w:left="9"/>
              <w:jc w:val="center"/>
              <w:rPr>
                <w:sz w:val="24"/>
              </w:rPr>
            </w:pPr>
          </w:p>
        </w:tc>
        <w:tc>
          <w:tcPr>
            <w:tcW w:w="1565" w:type="dxa"/>
          </w:tcPr>
          <w:p w:rsidR="00B9569B" w:rsidRPr="00B9569B" w:rsidRDefault="00B9569B" w:rsidP="00B9569B">
            <w:pPr>
              <w:ind w:left="106"/>
              <w:rPr>
                <w:sz w:val="24"/>
              </w:rPr>
            </w:pPr>
          </w:p>
        </w:tc>
        <w:tc>
          <w:tcPr>
            <w:tcW w:w="1869" w:type="dxa"/>
            <w:tcBorders>
              <w:right w:val="single" w:sz="4" w:space="0" w:color="auto"/>
            </w:tcBorders>
          </w:tcPr>
          <w:p w:rsidR="00B9569B" w:rsidRPr="00B9569B" w:rsidRDefault="00B9569B" w:rsidP="00B9569B"/>
        </w:tc>
        <w:tc>
          <w:tcPr>
            <w:tcW w:w="1075" w:type="dxa"/>
            <w:tcBorders>
              <w:left w:val="single" w:sz="4" w:space="0" w:color="auto"/>
            </w:tcBorders>
          </w:tcPr>
          <w:p w:rsidR="00B9569B" w:rsidRPr="00B9569B" w:rsidRDefault="00B9569B" w:rsidP="00033253">
            <w:pPr>
              <w:rPr>
                <w:sz w:val="20"/>
              </w:rPr>
            </w:pPr>
            <w:r w:rsidRPr="00B9569B">
              <w:rPr>
                <w:sz w:val="20"/>
              </w:rPr>
              <w:t>0 = NO</w:t>
            </w:r>
          </w:p>
          <w:p w:rsidR="00B9569B" w:rsidRPr="00B9569B" w:rsidRDefault="00B9569B" w:rsidP="00033253">
            <w:pPr>
              <w:rPr>
                <w:sz w:val="20"/>
              </w:rPr>
            </w:pPr>
            <w:r w:rsidRPr="00B9569B">
              <w:rPr>
                <w:sz w:val="20"/>
              </w:rPr>
              <w:t>3 = IN PARTE</w:t>
            </w:r>
          </w:p>
          <w:p w:rsidR="00B9569B" w:rsidRDefault="00B9569B" w:rsidP="00033253">
            <w:pPr>
              <w:rPr>
                <w:sz w:val="20"/>
              </w:rPr>
            </w:pPr>
            <w:r w:rsidRPr="00B9569B">
              <w:rPr>
                <w:sz w:val="20"/>
              </w:rPr>
              <w:t>6 = SI</w:t>
            </w:r>
          </w:p>
          <w:p w:rsidR="003A477D" w:rsidRDefault="003A477D" w:rsidP="00033253">
            <w:pPr>
              <w:rPr>
                <w:sz w:val="20"/>
              </w:rPr>
            </w:pPr>
          </w:p>
          <w:p w:rsidR="003A477D" w:rsidRPr="00B9569B" w:rsidRDefault="003A477D" w:rsidP="00B9569B">
            <w:pPr>
              <w:jc w:val="center"/>
            </w:pPr>
          </w:p>
        </w:tc>
      </w:tr>
      <w:tr w:rsidR="005D17DF" w:rsidRPr="00B9569B" w:rsidTr="00940C90">
        <w:trPr>
          <w:trHeight w:val="650"/>
        </w:trPr>
        <w:tc>
          <w:tcPr>
            <w:tcW w:w="15281" w:type="dxa"/>
            <w:gridSpan w:val="6"/>
            <w:shd w:val="clear" w:color="auto" w:fill="FFFF00"/>
          </w:tcPr>
          <w:p w:rsidR="005D17DF" w:rsidRPr="00B9569B" w:rsidRDefault="005D17DF" w:rsidP="005D17DF">
            <w:pPr>
              <w:jc w:val="right"/>
              <w:rPr>
                <w:sz w:val="20"/>
              </w:rPr>
            </w:pPr>
            <w:r w:rsidRPr="005D17DF">
              <w:rPr>
                <w:sz w:val="20"/>
              </w:rPr>
              <w:t>Totale</w:t>
            </w:r>
            <w:r>
              <w:rPr>
                <w:sz w:val="20"/>
              </w:rPr>
              <w:t xml:space="preserve"> punteggio   /</w:t>
            </w:r>
            <w:r w:rsidRPr="005D17DF">
              <w:rPr>
                <w:sz w:val="20"/>
              </w:rPr>
              <w:t xml:space="preserve"> 30</w:t>
            </w:r>
            <w:r>
              <w:rPr>
                <w:sz w:val="20"/>
              </w:rPr>
              <w:t xml:space="preserve">      </w:t>
            </w:r>
          </w:p>
        </w:tc>
      </w:tr>
    </w:tbl>
    <w:p w:rsidR="003A477D" w:rsidRPr="00B9569B" w:rsidRDefault="00940C90" w:rsidP="00940C90">
      <w:pPr>
        <w:spacing w:before="73" w:line="278" w:lineRule="auto"/>
        <w:ind w:left="312" w:right="681"/>
        <w:rPr>
          <w:b/>
        </w:rPr>
      </w:pPr>
      <w:r>
        <w:rPr>
          <w:b/>
        </w:rPr>
        <w:t xml:space="preserve"> </w:t>
      </w:r>
    </w:p>
    <w:p w:rsidR="00B9569B" w:rsidRPr="00B9569B" w:rsidRDefault="00B9569B" w:rsidP="00B9569B">
      <w:pPr>
        <w:spacing w:before="8"/>
        <w:ind w:left="312"/>
        <w:rPr>
          <w:sz w:val="20"/>
        </w:rPr>
      </w:pPr>
      <w:r w:rsidRPr="00B9569B">
        <w:rPr>
          <w:sz w:val="20"/>
        </w:rPr>
        <w:t>*Per i docenti di sostegno, l’azione indicata va considerata in coerenza con gli obiettivi previsti nel PEI degli alunni ad essi affidati.</w:t>
      </w:r>
    </w:p>
    <w:p w:rsidR="00B9569B" w:rsidRPr="00B9569B" w:rsidRDefault="00B9569B" w:rsidP="00B9569B">
      <w:pPr>
        <w:spacing w:before="9"/>
        <w:rPr>
          <w:b/>
        </w:rPr>
      </w:pPr>
    </w:p>
    <w:tbl>
      <w:tblPr>
        <w:tblW w:w="14890"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890"/>
      </w:tblGrid>
      <w:tr w:rsidR="00B9569B" w:rsidRPr="00B9569B" w:rsidTr="00940C90">
        <w:trPr>
          <w:trHeight w:val="553"/>
        </w:trPr>
        <w:tc>
          <w:tcPr>
            <w:tcW w:w="14890" w:type="dxa"/>
          </w:tcPr>
          <w:p w:rsidR="00B9569B" w:rsidRPr="006168DD" w:rsidRDefault="00B9569B" w:rsidP="00B9569B">
            <w:pPr>
              <w:spacing w:before="9"/>
              <w:ind w:left="197"/>
              <w:rPr>
                <w:b/>
              </w:rPr>
            </w:pPr>
            <w:r w:rsidRPr="006168DD">
              <w:rPr>
                <w:b/>
              </w:rPr>
              <w:t>Il docente elabori un testo (max.1500 battute) che argomenti e sintetizzi la propria autovalutazione in relazione alla dimensione C – “Valorizzazione delle</w:t>
            </w:r>
          </w:p>
          <w:p w:rsidR="00B9569B" w:rsidRPr="00B9569B" w:rsidRDefault="00B9569B" w:rsidP="00B9569B">
            <w:pPr>
              <w:spacing w:before="9"/>
              <w:ind w:left="197"/>
              <w:rPr>
                <w:b/>
              </w:rPr>
            </w:pPr>
            <w:r w:rsidRPr="006168DD">
              <w:rPr>
                <w:b/>
              </w:rPr>
              <w:t>responsabilità assunte nel coordinamento organizzativo e didattico e nella formazione del personale”.</w:t>
            </w:r>
          </w:p>
        </w:tc>
      </w:tr>
      <w:tr w:rsidR="00B9569B" w:rsidTr="00940C90">
        <w:trPr>
          <w:trHeight w:val="844"/>
        </w:trPr>
        <w:tc>
          <w:tcPr>
            <w:tcW w:w="14890" w:type="dxa"/>
          </w:tcPr>
          <w:p w:rsidR="00B9569B" w:rsidRPr="00B9569B" w:rsidRDefault="00B9569B" w:rsidP="00B9569B">
            <w:pPr>
              <w:spacing w:before="73" w:line="278" w:lineRule="auto"/>
              <w:ind w:left="472" w:right="681"/>
              <w:rPr>
                <w:b/>
              </w:rPr>
            </w:pPr>
          </w:p>
          <w:p w:rsidR="00B9569B" w:rsidRPr="00B9569B" w:rsidRDefault="00B9569B" w:rsidP="00B9569B">
            <w:pPr>
              <w:spacing w:before="1" w:after="1"/>
              <w:ind w:left="160"/>
              <w:rPr>
                <w:b/>
                <w:sz w:val="17"/>
                <w:szCs w:val="24"/>
              </w:rPr>
            </w:pPr>
          </w:p>
          <w:p w:rsidR="00B9569B" w:rsidRDefault="00B9569B" w:rsidP="00B9569B">
            <w:pPr>
              <w:spacing w:before="73" w:line="278" w:lineRule="auto"/>
              <w:ind w:left="472" w:right="681"/>
              <w:rPr>
                <w:b/>
              </w:rPr>
            </w:pPr>
          </w:p>
        </w:tc>
      </w:tr>
    </w:tbl>
    <w:p w:rsidR="00940C90" w:rsidRDefault="00940C90" w:rsidP="00B9569B">
      <w:pPr>
        <w:spacing w:before="71"/>
        <w:ind w:left="515" w:right="776"/>
        <w:jc w:val="center"/>
        <w:outlineLvl w:val="0"/>
        <w:rPr>
          <w:b/>
          <w:bCs/>
          <w:sz w:val="24"/>
          <w:szCs w:val="24"/>
        </w:rPr>
      </w:pPr>
    </w:p>
    <w:p w:rsidR="00940C90" w:rsidRDefault="00940C90" w:rsidP="00B9569B">
      <w:pPr>
        <w:spacing w:before="71"/>
        <w:ind w:left="515" w:right="776"/>
        <w:jc w:val="center"/>
        <w:outlineLvl w:val="0"/>
        <w:rPr>
          <w:b/>
          <w:bCs/>
          <w:sz w:val="24"/>
          <w:szCs w:val="24"/>
        </w:rPr>
      </w:pPr>
    </w:p>
    <w:p w:rsidR="00940C90" w:rsidRDefault="00940C90" w:rsidP="00B9569B">
      <w:pPr>
        <w:spacing w:before="71"/>
        <w:ind w:left="515" w:right="776"/>
        <w:jc w:val="center"/>
        <w:outlineLvl w:val="0"/>
        <w:rPr>
          <w:b/>
          <w:bCs/>
          <w:sz w:val="24"/>
          <w:szCs w:val="24"/>
        </w:rPr>
      </w:pPr>
    </w:p>
    <w:p w:rsidR="00940C90" w:rsidRDefault="00940C90" w:rsidP="00B9569B">
      <w:pPr>
        <w:spacing w:before="71"/>
        <w:ind w:left="515" w:right="776"/>
        <w:jc w:val="center"/>
        <w:outlineLvl w:val="0"/>
        <w:rPr>
          <w:b/>
          <w:bCs/>
          <w:sz w:val="24"/>
          <w:szCs w:val="24"/>
        </w:rPr>
      </w:pPr>
    </w:p>
    <w:p w:rsidR="00940C90" w:rsidRDefault="00940C90" w:rsidP="00B9569B">
      <w:pPr>
        <w:spacing w:before="71"/>
        <w:ind w:left="515" w:right="776"/>
        <w:jc w:val="center"/>
        <w:outlineLvl w:val="0"/>
        <w:rPr>
          <w:b/>
          <w:bCs/>
          <w:sz w:val="24"/>
          <w:szCs w:val="24"/>
        </w:rPr>
      </w:pPr>
    </w:p>
    <w:p w:rsidR="00B9569B" w:rsidRPr="00B9569B" w:rsidRDefault="00B9569B" w:rsidP="00B9569B">
      <w:pPr>
        <w:spacing w:before="71"/>
        <w:ind w:left="515" w:right="776"/>
        <w:jc w:val="center"/>
        <w:outlineLvl w:val="0"/>
        <w:rPr>
          <w:b/>
          <w:bCs/>
          <w:sz w:val="24"/>
          <w:szCs w:val="24"/>
        </w:rPr>
      </w:pPr>
      <w:r w:rsidRPr="00B9569B">
        <w:rPr>
          <w:b/>
          <w:bCs/>
          <w:sz w:val="24"/>
          <w:szCs w:val="24"/>
        </w:rPr>
        <w:lastRenderedPageBreak/>
        <w:t xml:space="preserve">RIEPILOGO </w:t>
      </w:r>
      <w:r w:rsidR="005D17DF">
        <w:rPr>
          <w:b/>
          <w:bCs/>
          <w:sz w:val="24"/>
          <w:szCs w:val="24"/>
        </w:rPr>
        <w:t>INDICATORI</w:t>
      </w:r>
      <w:r w:rsidRPr="00B9569B">
        <w:rPr>
          <w:b/>
          <w:bCs/>
          <w:sz w:val="24"/>
          <w:szCs w:val="24"/>
        </w:rPr>
        <w:t xml:space="preserve"> SEGNALATI</w:t>
      </w:r>
    </w:p>
    <w:p w:rsidR="00B9569B" w:rsidRPr="00B9569B" w:rsidRDefault="00B9569B" w:rsidP="00B9569B">
      <w:pPr>
        <w:spacing w:before="6"/>
        <w:rPr>
          <w:b/>
          <w:sz w:val="24"/>
          <w:szCs w:val="24"/>
        </w:rPr>
      </w:pPr>
    </w:p>
    <w:tbl>
      <w:tblPr>
        <w:tblStyle w:val="TableNormal1"/>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2"/>
        <w:gridCol w:w="2771"/>
        <w:gridCol w:w="3404"/>
        <w:gridCol w:w="5185"/>
      </w:tblGrid>
      <w:tr w:rsidR="00B9569B" w:rsidRPr="00B9569B" w:rsidTr="00B9569B">
        <w:trPr>
          <w:trHeight w:val="506"/>
        </w:trPr>
        <w:tc>
          <w:tcPr>
            <w:tcW w:w="5923" w:type="dxa"/>
            <w:gridSpan w:val="2"/>
            <w:vMerge w:val="restart"/>
            <w:shd w:val="clear" w:color="auto" w:fill="F0F0F0"/>
          </w:tcPr>
          <w:p w:rsidR="00B9569B" w:rsidRPr="00B9569B" w:rsidRDefault="00B9569B" w:rsidP="00B9569B">
            <w:pPr>
              <w:spacing w:line="251" w:lineRule="exact"/>
              <w:ind w:left="1274"/>
              <w:rPr>
                <w:b/>
              </w:rPr>
            </w:pPr>
            <w:r w:rsidRPr="00B9569B">
              <w:rPr>
                <w:b/>
              </w:rPr>
              <w:t>SPAZIO A CURA DEL DOCENTE</w:t>
            </w:r>
          </w:p>
        </w:tc>
        <w:tc>
          <w:tcPr>
            <w:tcW w:w="8589" w:type="dxa"/>
            <w:gridSpan w:val="2"/>
            <w:shd w:val="clear" w:color="auto" w:fill="F0F0F0"/>
          </w:tcPr>
          <w:p w:rsidR="00B9569B" w:rsidRPr="00B9569B" w:rsidRDefault="00B9569B" w:rsidP="00B9569B">
            <w:pPr>
              <w:spacing w:line="251" w:lineRule="exact"/>
              <w:ind w:left="2988" w:right="2983"/>
              <w:jc w:val="center"/>
              <w:rPr>
                <w:b/>
              </w:rPr>
            </w:pPr>
            <w:r w:rsidRPr="00B9569B">
              <w:rPr>
                <w:b/>
              </w:rPr>
              <w:t>SPAZIO A CURA DEL DS</w:t>
            </w:r>
          </w:p>
        </w:tc>
      </w:tr>
      <w:tr w:rsidR="00B9569B" w:rsidRPr="00B9569B" w:rsidTr="00B9569B">
        <w:trPr>
          <w:trHeight w:val="251"/>
        </w:trPr>
        <w:tc>
          <w:tcPr>
            <w:tcW w:w="5923" w:type="dxa"/>
            <w:gridSpan w:val="2"/>
            <w:vMerge/>
            <w:tcBorders>
              <w:top w:val="nil"/>
            </w:tcBorders>
            <w:shd w:val="clear" w:color="auto" w:fill="F0F0F0"/>
          </w:tcPr>
          <w:p w:rsidR="00B9569B" w:rsidRPr="00B9569B" w:rsidRDefault="00B9569B" w:rsidP="00B9569B">
            <w:pPr>
              <w:rPr>
                <w:sz w:val="2"/>
                <w:szCs w:val="2"/>
              </w:rPr>
            </w:pPr>
          </w:p>
        </w:tc>
        <w:tc>
          <w:tcPr>
            <w:tcW w:w="3404" w:type="dxa"/>
            <w:vMerge w:val="restart"/>
            <w:shd w:val="clear" w:color="auto" w:fill="F0F0F0"/>
          </w:tcPr>
          <w:p w:rsidR="00B9569B" w:rsidRPr="00B9569B" w:rsidRDefault="00B9569B" w:rsidP="00B9569B">
            <w:pPr>
              <w:spacing w:line="251" w:lineRule="exact"/>
              <w:ind w:left="913"/>
              <w:rPr>
                <w:b/>
              </w:rPr>
            </w:pPr>
            <w:r w:rsidRPr="00B9569B">
              <w:rPr>
                <w:b/>
              </w:rPr>
              <w:t>VALIDAZIONE</w:t>
            </w:r>
          </w:p>
        </w:tc>
        <w:tc>
          <w:tcPr>
            <w:tcW w:w="5185" w:type="dxa"/>
            <w:vMerge w:val="restart"/>
            <w:shd w:val="clear" w:color="auto" w:fill="F0F0F0"/>
          </w:tcPr>
          <w:p w:rsidR="00B9569B" w:rsidRPr="00B9569B" w:rsidRDefault="00371C48" w:rsidP="00B9569B">
            <w:pPr>
              <w:spacing w:line="251" w:lineRule="exact"/>
              <w:ind w:left="276"/>
              <w:rPr>
                <w:b/>
              </w:rPr>
            </w:pPr>
            <w:r>
              <w:rPr>
                <w:b/>
              </w:rPr>
              <w:t xml:space="preserve">                           VALUTAZIONE DS</w:t>
            </w:r>
          </w:p>
        </w:tc>
      </w:tr>
      <w:tr w:rsidR="00B9569B" w:rsidRPr="00B9569B" w:rsidTr="00B9569B">
        <w:trPr>
          <w:trHeight w:val="496"/>
        </w:trPr>
        <w:tc>
          <w:tcPr>
            <w:tcW w:w="5923" w:type="dxa"/>
            <w:gridSpan w:val="2"/>
          </w:tcPr>
          <w:p w:rsidR="00B9569B" w:rsidRPr="00B9569B" w:rsidRDefault="00B9569B" w:rsidP="005D17DF">
            <w:pPr>
              <w:spacing w:line="247" w:lineRule="exact"/>
              <w:ind w:right="93"/>
              <w:jc w:val="right"/>
              <w:rPr>
                <w:b/>
              </w:rPr>
            </w:pPr>
            <w:r w:rsidRPr="00B9569B">
              <w:rPr>
                <w:b/>
              </w:rPr>
              <w:t xml:space="preserve">N° </w:t>
            </w:r>
            <w:r w:rsidR="005D17DF">
              <w:rPr>
                <w:b/>
              </w:rPr>
              <w:t>INDICATORI</w:t>
            </w:r>
          </w:p>
        </w:tc>
        <w:tc>
          <w:tcPr>
            <w:tcW w:w="3404" w:type="dxa"/>
            <w:vMerge/>
            <w:tcBorders>
              <w:top w:val="nil"/>
            </w:tcBorders>
            <w:shd w:val="clear" w:color="auto" w:fill="F0F0F0"/>
          </w:tcPr>
          <w:p w:rsidR="00B9569B" w:rsidRPr="00B9569B" w:rsidRDefault="00B9569B" w:rsidP="00B9569B">
            <w:pPr>
              <w:rPr>
                <w:sz w:val="2"/>
                <w:szCs w:val="2"/>
              </w:rPr>
            </w:pPr>
          </w:p>
        </w:tc>
        <w:tc>
          <w:tcPr>
            <w:tcW w:w="5185" w:type="dxa"/>
            <w:vMerge/>
            <w:tcBorders>
              <w:top w:val="nil"/>
            </w:tcBorders>
            <w:shd w:val="clear" w:color="auto" w:fill="F0F0F0"/>
          </w:tcPr>
          <w:p w:rsidR="00B9569B" w:rsidRPr="00B9569B" w:rsidRDefault="00B9569B" w:rsidP="00B9569B">
            <w:pPr>
              <w:rPr>
                <w:sz w:val="2"/>
                <w:szCs w:val="2"/>
              </w:rPr>
            </w:pPr>
          </w:p>
        </w:tc>
      </w:tr>
      <w:tr w:rsidR="00B9569B" w:rsidRPr="00B9569B" w:rsidTr="00B9569B">
        <w:trPr>
          <w:trHeight w:val="506"/>
        </w:trPr>
        <w:tc>
          <w:tcPr>
            <w:tcW w:w="3152" w:type="dxa"/>
          </w:tcPr>
          <w:p w:rsidR="00B9569B" w:rsidRPr="00B9569B" w:rsidRDefault="00B9569B" w:rsidP="00B9569B">
            <w:pPr>
              <w:spacing w:line="244" w:lineRule="exact"/>
              <w:ind w:left="763" w:right="756"/>
              <w:jc w:val="center"/>
            </w:pPr>
            <w:r w:rsidRPr="00B9569B">
              <w:t>DIMENSIONE A</w:t>
            </w:r>
          </w:p>
        </w:tc>
        <w:tc>
          <w:tcPr>
            <w:tcW w:w="2771" w:type="dxa"/>
          </w:tcPr>
          <w:p w:rsidR="00B9569B" w:rsidRPr="00B9569B" w:rsidRDefault="00B9569B" w:rsidP="00B9569B">
            <w:r w:rsidRPr="00B9569B">
              <w:t>3</w:t>
            </w:r>
          </w:p>
        </w:tc>
        <w:tc>
          <w:tcPr>
            <w:tcW w:w="3404" w:type="dxa"/>
          </w:tcPr>
          <w:p w:rsidR="00B9569B" w:rsidRPr="00B9569B" w:rsidRDefault="00B9569B" w:rsidP="00B9569B"/>
        </w:tc>
        <w:tc>
          <w:tcPr>
            <w:tcW w:w="5185" w:type="dxa"/>
          </w:tcPr>
          <w:p w:rsidR="00B9569B" w:rsidRPr="00B9569B" w:rsidRDefault="00B9569B" w:rsidP="00B9569B"/>
        </w:tc>
      </w:tr>
      <w:tr w:rsidR="00B9569B" w:rsidRPr="00B9569B" w:rsidTr="00B9569B">
        <w:trPr>
          <w:trHeight w:val="505"/>
        </w:trPr>
        <w:tc>
          <w:tcPr>
            <w:tcW w:w="3152" w:type="dxa"/>
          </w:tcPr>
          <w:p w:rsidR="00B9569B" w:rsidRPr="00B9569B" w:rsidRDefault="00B9569B" w:rsidP="00B9569B">
            <w:pPr>
              <w:spacing w:line="244" w:lineRule="exact"/>
              <w:ind w:left="761" w:right="756"/>
              <w:jc w:val="center"/>
            </w:pPr>
            <w:r w:rsidRPr="00B9569B">
              <w:t>DIMENSIONE B</w:t>
            </w:r>
          </w:p>
        </w:tc>
        <w:tc>
          <w:tcPr>
            <w:tcW w:w="2771" w:type="dxa"/>
          </w:tcPr>
          <w:p w:rsidR="00B9569B" w:rsidRPr="00B9569B" w:rsidRDefault="00B9569B" w:rsidP="00B9569B">
            <w:r w:rsidRPr="00B9569B">
              <w:t>3</w:t>
            </w:r>
          </w:p>
        </w:tc>
        <w:tc>
          <w:tcPr>
            <w:tcW w:w="3404" w:type="dxa"/>
          </w:tcPr>
          <w:p w:rsidR="00B9569B" w:rsidRPr="00B9569B" w:rsidRDefault="00B9569B" w:rsidP="00B9569B"/>
        </w:tc>
        <w:tc>
          <w:tcPr>
            <w:tcW w:w="5185" w:type="dxa"/>
          </w:tcPr>
          <w:p w:rsidR="00B9569B" w:rsidRPr="00B9569B" w:rsidRDefault="00B9569B" w:rsidP="00B9569B"/>
        </w:tc>
      </w:tr>
      <w:tr w:rsidR="00B9569B" w:rsidRPr="00B9569B" w:rsidTr="00B9569B">
        <w:trPr>
          <w:trHeight w:val="505"/>
        </w:trPr>
        <w:tc>
          <w:tcPr>
            <w:tcW w:w="3152" w:type="dxa"/>
          </w:tcPr>
          <w:p w:rsidR="00B9569B" w:rsidRPr="00B9569B" w:rsidRDefault="00B9569B" w:rsidP="00B9569B">
            <w:pPr>
              <w:spacing w:line="244" w:lineRule="exact"/>
              <w:ind w:left="761" w:right="756"/>
              <w:jc w:val="center"/>
            </w:pPr>
            <w:r w:rsidRPr="00B9569B">
              <w:t>DIMENSIONE C</w:t>
            </w:r>
          </w:p>
        </w:tc>
        <w:tc>
          <w:tcPr>
            <w:tcW w:w="2771" w:type="dxa"/>
          </w:tcPr>
          <w:p w:rsidR="00B9569B" w:rsidRPr="00B9569B" w:rsidRDefault="00B9569B" w:rsidP="00B9569B">
            <w:r w:rsidRPr="00B9569B">
              <w:t>4</w:t>
            </w:r>
          </w:p>
        </w:tc>
        <w:tc>
          <w:tcPr>
            <w:tcW w:w="3404" w:type="dxa"/>
          </w:tcPr>
          <w:p w:rsidR="00B9569B" w:rsidRPr="00B9569B" w:rsidRDefault="00B9569B" w:rsidP="00B9569B"/>
        </w:tc>
        <w:tc>
          <w:tcPr>
            <w:tcW w:w="5185" w:type="dxa"/>
          </w:tcPr>
          <w:p w:rsidR="00B9569B" w:rsidRPr="00B9569B" w:rsidRDefault="00B9569B" w:rsidP="00B9569B"/>
        </w:tc>
      </w:tr>
      <w:tr w:rsidR="00B9569B" w:rsidRPr="00B9569B" w:rsidTr="009127DF">
        <w:trPr>
          <w:trHeight w:val="253"/>
        </w:trPr>
        <w:tc>
          <w:tcPr>
            <w:tcW w:w="3152" w:type="dxa"/>
          </w:tcPr>
          <w:p w:rsidR="00B9569B" w:rsidRPr="00B9569B" w:rsidRDefault="00B9569B" w:rsidP="00B9569B">
            <w:pPr>
              <w:spacing w:line="244" w:lineRule="exact"/>
              <w:ind w:left="763" w:right="748"/>
              <w:jc w:val="center"/>
            </w:pPr>
            <w:r w:rsidRPr="00B9569B">
              <w:t>TOTALE</w:t>
            </w:r>
          </w:p>
        </w:tc>
        <w:tc>
          <w:tcPr>
            <w:tcW w:w="2771" w:type="dxa"/>
          </w:tcPr>
          <w:p w:rsidR="00B9569B" w:rsidRPr="00B9569B" w:rsidRDefault="00B9569B" w:rsidP="00B9569B"/>
        </w:tc>
        <w:tc>
          <w:tcPr>
            <w:tcW w:w="3404" w:type="dxa"/>
          </w:tcPr>
          <w:p w:rsidR="00B9569B" w:rsidRPr="00B9569B" w:rsidRDefault="00B9569B" w:rsidP="00B9569B"/>
        </w:tc>
        <w:tc>
          <w:tcPr>
            <w:tcW w:w="5185" w:type="dxa"/>
          </w:tcPr>
          <w:p w:rsidR="00B9569B" w:rsidRPr="00B9569B" w:rsidRDefault="00B9569B" w:rsidP="00B9569B"/>
        </w:tc>
      </w:tr>
    </w:tbl>
    <w:p w:rsidR="00B9569B" w:rsidRPr="00B9569B" w:rsidRDefault="00B9569B" w:rsidP="00B9569B">
      <w:pPr>
        <w:rPr>
          <w:b/>
          <w:sz w:val="26"/>
          <w:szCs w:val="24"/>
        </w:rPr>
      </w:pPr>
    </w:p>
    <w:p w:rsidR="00B9569B" w:rsidRPr="00B9569B" w:rsidRDefault="00B9569B" w:rsidP="00B9569B">
      <w:pPr>
        <w:tabs>
          <w:tab w:val="left" w:pos="14028"/>
        </w:tabs>
        <w:spacing w:before="201" w:line="251" w:lineRule="exact"/>
        <w:ind w:left="5694"/>
        <w:jc w:val="center"/>
        <w:rPr>
          <w:b/>
        </w:rPr>
      </w:pPr>
      <w:r w:rsidRPr="00B9569B">
        <w:rPr>
          <w:b/>
          <w:u w:val="thick"/>
        </w:rPr>
        <w:t>Totale complessivo validato dal</w:t>
      </w:r>
      <w:r w:rsidRPr="00B9569B">
        <w:rPr>
          <w:b/>
          <w:spacing w:val="-19"/>
          <w:u w:val="thick"/>
        </w:rPr>
        <w:t xml:space="preserve"> </w:t>
      </w:r>
      <w:r w:rsidRPr="00B9569B">
        <w:rPr>
          <w:b/>
          <w:u w:val="thick"/>
        </w:rPr>
        <w:t>DS</w:t>
      </w:r>
      <w:r w:rsidRPr="00B9569B">
        <w:rPr>
          <w:b/>
          <w:u w:val="thick"/>
        </w:rPr>
        <w:tab/>
      </w:r>
    </w:p>
    <w:p w:rsidR="00B9569B" w:rsidRPr="00B9569B" w:rsidRDefault="00B9569B" w:rsidP="00B9569B">
      <w:pPr>
        <w:spacing w:line="251" w:lineRule="exact"/>
        <w:ind w:left="1708" w:right="776"/>
        <w:jc w:val="center"/>
        <w:rPr>
          <w:i/>
        </w:rPr>
      </w:pPr>
      <w:r w:rsidRPr="00B9569B">
        <w:rPr>
          <w:i/>
        </w:rPr>
        <w:t>(a cura del DS)</w:t>
      </w:r>
    </w:p>
    <w:p w:rsidR="00940C90" w:rsidRDefault="00940C90" w:rsidP="003733C5">
      <w:pPr>
        <w:spacing w:before="5"/>
        <w:rPr>
          <w:i/>
          <w:szCs w:val="24"/>
        </w:rPr>
      </w:pPr>
    </w:p>
    <w:p w:rsidR="003733C5" w:rsidRDefault="005E5C3A" w:rsidP="003733C5">
      <w:pPr>
        <w:spacing w:before="5"/>
        <w:rPr>
          <w:i/>
          <w:szCs w:val="24"/>
        </w:rPr>
      </w:pPr>
      <w:r>
        <w:rPr>
          <w:i/>
          <w:szCs w:val="24"/>
        </w:rPr>
        <w:t xml:space="preserve">Letto, Approvato, il </w:t>
      </w:r>
      <w:r w:rsidR="003733C5">
        <w:rPr>
          <w:i/>
          <w:szCs w:val="24"/>
        </w:rPr>
        <w:t>08/05/2019,</w:t>
      </w:r>
    </w:p>
    <w:p w:rsidR="008E00B7" w:rsidRDefault="008E00B7" w:rsidP="003733C5">
      <w:pPr>
        <w:spacing w:before="5"/>
        <w:rPr>
          <w:i/>
          <w:szCs w:val="24"/>
        </w:rPr>
      </w:pPr>
    </w:p>
    <w:p w:rsidR="003733C5" w:rsidRDefault="003733C5" w:rsidP="003733C5">
      <w:pPr>
        <w:spacing w:before="5"/>
        <w:rPr>
          <w:b/>
          <w:u w:val="thick"/>
        </w:rPr>
      </w:pPr>
      <w:r>
        <w:rPr>
          <w:i/>
          <w:szCs w:val="24"/>
        </w:rPr>
        <w:t xml:space="preserve"> </w:t>
      </w:r>
      <w:r w:rsidRPr="00033253">
        <w:rPr>
          <w:i/>
        </w:rPr>
        <w:t xml:space="preserve">il </w:t>
      </w:r>
      <w:r w:rsidRPr="00033253">
        <w:rPr>
          <w:b/>
          <w:u w:val="thick"/>
        </w:rPr>
        <w:t>COMITATO DI VALUTAZIONE</w:t>
      </w:r>
    </w:p>
    <w:p w:rsidR="008E00B7" w:rsidRPr="00033253" w:rsidRDefault="008E00B7" w:rsidP="003733C5">
      <w:pPr>
        <w:spacing w:before="5"/>
        <w:rPr>
          <w:b/>
          <w:u w:val="thick"/>
        </w:rPr>
      </w:pPr>
    </w:p>
    <w:tbl>
      <w:tblPr>
        <w:tblStyle w:val="Grigliatabella"/>
        <w:tblW w:w="0" w:type="auto"/>
        <w:tblInd w:w="108" w:type="dxa"/>
        <w:tblLook w:val="04A0" w:firstRow="1" w:lastRow="0" w:firstColumn="1" w:lastColumn="0" w:noHBand="0" w:noVBand="1"/>
      </w:tblPr>
      <w:tblGrid>
        <w:gridCol w:w="7697"/>
        <w:gridCol w:w="7375"/>
      </w:tblGrid>
      <w:tr w:rsidR="003733C5" w:rsidRPr="00033253" w:rsidTr="003733C5">
        <w:tc>
          <w:tcPr>
            <w:tcW w:w="7797" w:type="dxa"/>
          </w:tcPr>
          <w:p w:rsidR="003733C5" w:rsidRPr="00033253" w:rsidRDefault="003733C5" w:rsidP="00B9569B">
            <w:pPr>
              <w:tabs>
                <w:tab w:val="left" w:pos="4616"/>
              </w:tabs>
              <w:spacing w:before="1"/>
              <w:rPr>
                <w:b/>
                <w:sz w:val="24"/>
                <w:szCs w:val="24"/>
              </w:rPr>
            </w:pPr>
            <w:r w:rsidRPr="00033253">
              <w:rPr>
                <w:b/>
                <w:sz w:val="24"/>
                <w:szCs w:val="24"/>
              </w:rPr>
              <w:t>DS PALMA MIRACAPILLO</w:t>
            </w:r>
          </w:p>
        </w:tc>
        <w:tc>
          <w:tcPr>
            <w:tcW w:w="7501" w:type="dxa"/>
          </w:tcPr>
          <w:p w:rsidR="003733C5" w:rsidRPr="00033253" w:rsidRDefault="003733C5" w:rsidP="00B9569B">
            <w:pPr>
              <w:tabs>
                <w:tab w:val="left" w:pos="4616"/>
              </w:tabs>
              <w:spacing w:before="1"/>
              <w:rPr>
                <w:b/>
                <w:u w:val="thick"/>
              </w:rPr>
            </w:pPr>
          </w:p>
        </w:tc>
      </w:tr>
      <w:tr w:rsidR="003733C5" w:rsidRPr="00033253" w:rsidTr="003733C5">
        <w:tc>
          <w:tcPr>
            <w:tcW w:w="7797" w:type="dxa"/>
          </w:tcPr>
          <w:p w:rsidR="003733C5" w:rsidRPr="00033253" w:rsidRDefault="003733C5" w:rsidP="00B9569B">
            <w:pPr>
              <w:tabs>
                <w:tab w:val="left" w:pos="4616"/>
              </w:tabs>
              <w:spacing w:before="1"/>
              <w:rPr>
                <w:b/>
                <w:sz w:val="24"/>
                <w:szCs w:val="24"/>
              </w:rPr>
            </w:pPr>
            <w:r w:rsidRPr="00033253">
              <w:rPr>
                <w:b/>
                <w:sz w:val="24"/>
                <w:szCs w:val="24"/>
              </w:rPr>
              <w:t>DS GIOVANNA IZZO</w:t>
            </w:r>
          </w:p>
        </w:tc>
        <w:tc>
          <w:tcPr>
            <w:tcW w:w="7501" w:type="dxa"/>
          </w:tcPr>
          <w:p w:rsidR="003733C5" w:rsidRPr="00033253" w:rsidRDefault="003733C5" w:rsidP="00B9569B">
            <w:pPr>
              <w:tabs>
                <w:tab w:val="left" w:pos="4616"/>
              </w:tabs>
              <w:spacing w:before="1"/>
              <w:rPr>
                <w:b/>
                <w:u w:val="thick"/>
              </w:rPr>
            </w:pPr>
          </w:p>
        </w:tc>
      </w:tr>
      <w:tr w:rsidR="003733C5" w:rsidRPr="00033253" w:rsidTr="003733C5">
        <w:tc>
          <w:tcPr>
            <w:tcW w:w="7797" w:type="dxa"/>
          </w:tcPr>
          <w:p w:rsidR="003733C5" w:rsidRPr="00033253" w:rsidRDefault="003733C5" w:rsidP="00B9569B">
            <w:pPr>
              <w:tabs>
                <w:tab w:val="left" w:pos="4616"/>
              </w:tabs>
              <w:spacing w:before="1"/>
              <w:rPr>
                <w:b/>
                <w:sz w:val="24"/>
                <w:szCs w:val="24"/>
              </w:rPr>
            </w:pPr>
            <w:r w:rsidRPr="00033253">
              <w:rPr>
                <w:b/>
                <w:sz w:val="24"/>
                <w:szCs w:val="24"/>
              </w:rPr>
              <w:t>VIENNA CALABRIA (GENITORE)</w:t>
            </w:r>
          </w:p>
        </w:tc>
        <w:tc>
          <w:tcPr>
            <w:tcW w:w="7501" w:type="dxa"/>
          </w:tcPr>
          <w:p w:rsidR="003733C5" w:rsidRPr="00033253" w:rsidRDefault="003733C5" w:rsidP="00B9569B">
            <w:pPr>
              <w:tabs>
                <w:tab w:val="left" w:pos="4616"/>
              </w:tabs>
              <w:spacing w:before="1"/>
              <w:rPr>
                <w:b/>
                <w:u w:val="thick"/>
              </w:rPr>
            </w:pPr>
          </w:p>
        </w:tc>
      </w:tr>
      <w:tr w:rsidR="003733C5" w:rsidRPr="003733C5" w:rsidTr="003733C5">
        <w:tc>
          <w:tcPr>
            <w:tcW w:w="7797" w:type="dxa"/>
          </w:tcPr>
          <w:p w:rsidR="003733C5" w:rsidRPr="00033253" w:rsidRDefault="005D17DF" w:rsidP="005D17DF">
            <w:pPr>
              <w:tabs>
                <w:tab w:val="left" w:pos="4616"/>
              </w:tabs>
              <w:spacing w:before="1"/>
              <w:rPr>
                <w:b/>
                <w:sz w:val="24"/>
                <w:szCs w:val="24"/>
              </w:rPr>
            </w:pPr>
            <w:r w:rsidRPr="00033253">
              <w:rPr>
                <w:b/>
                <w:sz w:val="24"/>
                <w:szCs w:val="24"/>
              </w:rPr>
              <w:t>SIRICO WILLEL</w:t>
            </w:r>
            <w:r w:rsidR="003733C5" w:rsidRPr="00033253">
              <w:rPr>
                <w:b/>
                <w:sz w:val="24"/>
                <w:szCs w:val="24"/>
              </w:rPr>
              <w:t>MINA (GENITORE)</w:t>
            </w:r>
          </w:p>
        </w:tc>
        <w:tc>
          <w:tcPr>
            <w:tcW w:w="7501" w:type="dxa"/>
          </w:tcPr>
          <w:p w:rsidR="003733C5" w:rsidRPr="003733C5" w:rsidRDefault="003733C5" w:rsidP="00B9569B">
            <w:pPr>
              <w:tabs>
                <w:tab w:val="left" w:pos="4616"/>
              </w:tabs>
              <w:spacing w:before="1"/>
              <w:rPr>
                <w:b/>
                <w:sz w:val="36"/>
                <w:szCs w:val="36"/>
                <w:u w:val="thick"/>
              </w:rPr>
            </w:pPr>
          </w:p>
        </w:tc>
      </w:tr>
      <w:tr w:rsidR="003733C5" w:rsidRPr="003733C5" w:rsidTr="003733C5">
        <w:tc>
          <w:tcPr>
            <w:tcW w:w="7797" w:type="dxa"/>
          </w:tcPr>
          <w:p w:rsidR="003733C5" w:rsidRPr="00033253" w:rsidRDefault="003733C5" w:rsidP="00B9569B">
            <w:pPr>
              <w:tabs>
                <w:tab w:val="left" w:pos="4616"/>
              </w:tabs>
              <w:spacing w:before="1"/>
              <w:rPr>
                <w:b/>
                <w:sz w:val="24"/>
                <w:szCs w:val="24"/>
              </w:rPr>
            </w:pPr>
            <w:r w:rsidRPr="00033253">
              <w:rPr>
                <w:b/>
                <w:sz w:val="24"/>
                <w:szCs w:val="24"/>
              </w:rPr>
              <w:t>DELIA GIUGLIANO (DOCENTE PRIMARIA)</w:t>
            </w:r>
          </w:p>
        </w:tc>
        <w:tc>
          <w:tcPr>
            <w:tcW w:w="7501" w:type="dxa"/>
          </w:tcPr>
          <w:p w:rsidR="003733C5" w:rsidRPr="003733C5" w:rsidRDefault="003733C5" w:rsidP="00B9569B">
            <w:pPr>
              <w:tabs>
                <w:tab w:val="left" w:pos="4616"/>
              </w:tabs>
              <w:spacing w:before="1"/>
              <w:rPr>
                <w:b/>
                <w:sz w:val="36"/>
                <w:szCs w:val="36"/>
                <w:u w:val="thick"/>
              </w:rPr>
            </w:pPr>
          </w:p>
        </w:tc>
      </w:tr>
      <w:tr w:rsidR="003733C5" w:rsidRPr="003733C5" w:rsidTr="003733C5">
        <w:tc>
          <w:tcPr>
            <w:tcW w:w="7797" w:type="dxa"/>
          </w:tcPr>
          <w:p w:rsidR="003733C5" w:rsidRPr="00033253" w:rsidRDefault="003733C5" w:rsidP="00B9569B">
            <w:pPr>
              <w:tabs>
                <w:tab w:val="left" w:pos="4616"/>
              </w:tabs>
              <w:spacing w:before="1"/>
              <w:rPr>
                <w:b/>
                <w:sz w:val="24"/>
                <w:szCs w:val="24"/>
              </w:rPr>
            </w:pPr>
            <w:r w:rsidRPr="00033253">
              <w:rPr>
                <w:b/>
                <w:sz w:val="24"/>
                <w:szCs w:val="24"/>
              </w:rPr>
              <w:t>CRISTIAN MASCIA( DOCENTE PRIMARIA)</w:t>
            </w:r>
          </w:p>
        </w:tc>
        <w:tc>
          <w:tcPr>
            <w:tcW w:w="7501" w:type="dxa"/>
          </w:tcPr>
          <w:p w:rsidR="003733C5" w:rsidRPr="003733C5" w:rsidRDefault="003733C5" w:rsidP="00B9569B">
            <w:pPr>
              <w:tabs>
                <w:tab w:val="left" w:pos="4616"/>
              </w:tabs>
              <w:spacing w:before="1"/>
              <w:rPr>
                <w:b/>
                <w:sz w:val="36"/>
                <w:szCs w:val="36"/>
                <w:u w:val="thick"/>
              </w:rPr>
            </w:pPr>
          </w:p>
        </w:tc>
      </w:tr>
      <w:tr w:rsidR="003733C5" w:rsidRPr="003733C5" w:rsidTr="003733C5">
        <w:tc>
          <w:tcPr>
            <w:tcW w:w="7797" w:type="dxa"/>
          </w:tcPr>
          <w:p w:rsidR="003733C5" w:rsidRPr="00033253" w:rsidRDefault="003733C5" w:rsidP="00B9569B">
            <w:pPr>
              <w:tabs>
                <w:tab w:val="left" w:pos="4616"/>
              </w:tabs>
              <w:spacing w:before="1"/>
              <w:rPr>
                <w:b/>
                <w:sz w:val="24"/>
                <w:szCs w:val="24"/>
              </w:rPr>
            </w:pPr>
            <w:r w:rsidRPr="00033253">
              <w:rPr>
                <w:b/>
                <w:sz w:val="24"/>
                <w:szCs w:val="24"/>
              </w:rPr>
              <w:t>NAPPI MARIA ( DOCENTE INFANZIA)</w:t>
            </w:r>
          </w:p>
        </w:tc>
        <w:tc>
          <w:tcPr>
            <w:tcW w:w="7501" w:type="dxa"/>
          </w:tcPr>
          <w:p w:rsidR="003733C5" w:rsidRPr="003733C5" w:rsidRDefault="003733C5" w:rsidP="00B9569B">
            <w:pPr>
              <w:tabs>
                <w:tab w:val="left" w:pos="4616"/>
              </w:tabs>
              <w:spacing w:before="1"/>
              <w:rPr>
                <w:b/>
                <w:sz w:val="36"/>
                <w:szCs w:val="36"/>
                <w:u w:val="thick"/>
              </w:rPr>
            </w:pPr>
          </w:p>
        </w:tc>
      </w:tr>
    </w:tbl>
    <w:p w:rsidR="008E00B7" w:rsidRDefault="008E00B7" w:rsidP="003733C5">
      <w:pPr>
        <w:tabs>
          <w:tab w:val="left" w:pos="4616"/>
        </w:tabs>
        <w:spacing w:before="1"/>
        <w:ind w:left="312"/>
        <w:jc w:val="right"/>
        <w:rPr>
          <w:b/>
          <w:u w:val="thick"/>
        </w:rPr>
      </w:pPr>
    </w:p>
    <w:p w:rsidR="00B9569B" w:rsidRPr="00B9569B" w:rsidRDefault="00B9569B" w:rsidP="003733C5">
      <w:pPr>
        <w:tabs>
          <w:tab w:val="left" w:pos="4616"/>
        </w:tabs>
        <w:spacing w:before="1"/>
        <w:ind w:left="312"/>
        <w:jc w:val="right"/>
        <w:rPr>
          <w:b/>
          <w:sz w:val="20"/>
          <w:szCs w:val="24"/>
        </w:rPr>
      </w:pPr>
      <w:r w:rsidRPr="00B9569B">
        <w:rPr>
          <w:b/>
          <w:u w:val="thick"/>
        </w:rPr>
        <w:t>Data</w:t>
      </w:r>
      <w:r w:rsidRPr="00B9569B">
        <w:rPr>
          <w:b/>
          <w:u w:val="thick"/>
        </w:rPr>
        <w:tab/>
      </w:r>
    </w:p>
    <w:p w:rsidR="00B9569B" w:rsidRPr="00B9569B" w:rsidRDefault="00B9569B" w:rsidP="00B9569B">
      <w:pPr>
        <w:spacing w:before="11"/>
        <w:rPr>
          <w:b/>
          <w:sz w:val="15"/>
          <w:szCs w:val="24"/>
        </w:rPr>
      </w:pPr>
    </w:p>
    <w:p w:rsidR="00B9569B" w:rsidRPr="00B9569B" w:rsidRDefault="00B9569B" w:rsidP="00B9569B">
      <w:pPr>
        <w:spacing w:before="5"/>
        <w:rPr>
          <w:sz w:val="25"/>
          <w:szCs w:val="24"/>
        </w:rPr>
      </w:pPr>
    </w:p>
    <w:sectPr w:rsidR="00B9569B" w:rsidRPr="00B9569B">
      <w:pgSz w:w="16850" w:h="11920" w:orient="landscape"/>
      <w:pgMar w:top="1040" w:right="840" w:bottom="280" w:left="82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3D7D" w:rsidRDefault="00BB3D7D" w:rsidP="000D7445">
      <w:r>
        <w:separator/>
      </w:r>
    </w:p>
  </w:endnote>
  <w:endnote w:type="continuationSeparator" w:id="0">
    <w:p w:rsidR="00BB3D7D" w:rsidRDefault="00BB3D7D" w:rsidP="000D7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3221492"/>
      <w:docPartObj>
        <w:docPartGallery w:val="Page Numbers (Bottom of Page)"/>
        <w:docPartUnique/>
      </w:docPartObj>
    </w:sdtPr>
    <w:sdtEndPr/>
    <w:sdtContent>
      <w:p w:rsidR="00B9569B" w:rsidRDefault="00B9569B">
        <w:pPr>
          <w:pStyle w:val="Pidipagina"/>
          <w:jc w:val="right"/>
        </w:pPr>
        <w:r>
          <w:fldChar w:fldCharType="begin"/>
        </w:r>
        <w:r>
          <w:instrText>PAGE   \* MERGEFORMAT</w:instrText>
        </w:r>
        <w:r>
          <w:fldChar w:fldCharType="separate"/>
        </w:r>
        <w:r w:rsidR="00EE4816">
          <w:rPr>
            <w:noProof/>
          </w:rPr>
          <w:t>1</w:t>
        </w:r>
        <w:r>
          <w:fldChar w:fldCharType="end"/>
        </w:r>
      </w:p>
    </w:sdtContent>
  </w:sdt>
  <w:p w:rsidR="00B9569B" w:rsidRDefault="00B9569B">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3D7D" w:rsidRDefault="00BB3D7D" w:rsidP="000D7445">
      <w:r>
        <w:separator/>
      </w:r>
    </w:p>
  </w:footnote>
  <w:footnote w:type="continuationSeparator" w:id="0">
    <w:p w:rsidR="00BB3D7D" w:rsidRDefault="00BB3D7D" w:rsidP="000D7445">
      <w:r>
        <w:continuationSeparator/>
      </w:r>
    </w:p>
  </w:footnote>
  <w:footnote w:id="1">
    <w:p w:rsidR="00B9569B" w:rsidRDefault="00B9569B" w:rsidP="00C77ABF">
      <w:pPr>
        <w:rPr>
          <w:sz w:val="20"/>
        </w:rPr>
      </w:pPr>
      <w:r w:rsidRPr="004E5EA3">
        <w:rPr>
          <w:position w:val="11"/>
          <w:sz w:val="16"/>
          <w:szCs w:val="16"/>
        </w:rPr>
        <w:t>1</w:t>
      </w:r>
      <w:r w:rsidRPr="004E5EA3">
        <w:rPr>
          <w:sz w:val="20"/>
          <w:szCs w:val="20"/>
        </w:rPr>
        <w:t>La percentuale si c</w:t>
      </w:r>
      <w:r>
        <w:rPr>
          <w:sz w:val="20"/>
          <w:szCs w:val="20"/>
        </w:rPr>
        <w:t xml:space="preserve">alcola sui giorni effettivi di </w:t>
      </w:r>
      <w:r w:rsidRPr="004E5EA3">
        <w:rPr>
          <w:sz w:val="20"/>
          <w:szCs w:val="20"/>
        </w:rPr>
        <w:t>servizio</w:t>
      </w:r>
      <w:r>
        <w:rPr>
          <w:sz w:val="20"/>
        </w:rPr>
        <w:t>.</w:t>
      </w:r>
    </w:p>
    <w:p w:rsidR="00B9569B" w:rsidRDefault="00B9569B" w:rsidP="00C77ABF">
      <w:pPr>
        <w:pStyle w:val="Testonotaapidipagina"/>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99431F"/>
    <w:multiLevelType w:val="hybridMultilevel"/>
    <w:tmpl w:val="8A08F22E"/>
    <w:lvl w:ilvl="0" w:tplc="5CC8D56C">
      <w:start w:val="1"/>
      <w:numFmt w:val="decimal"/>
      <w:lvlText w:val="%1."/>
      <w:lvlJc w:val="left"/>
      <w:pPr>
        <w:ind w:left="1033" w:hanging="361"/>
      </w:pPr>
      <w:rPr>
        <w:rFonts w:ascii="Times New Roman" w:eastAsia="Times New Roman" w:hAnsi="Times New Roman" w:cs="Times New Roman" w:hint="default"/>
        <w:spacing w:val="-2"/>
        <w:w w:val="97"/>
        <w:sz w:val="24"/>
        <w:szCs w:val="24"/>
        <w:lang w:val="it-IT" w:eastAsia="it-IT" w:bidi="it-IT"/>
      </w:rPr>
    </w:lvl>
    <w:lvl w:ilvl="1" w:tplc="2CD69506">
      <w:start w:val="1"/>
      <w:numFmt w:val="lowerLetter"/>
      <w:lvlText w:val="%2)"/>
      <w:lvlJc w:val="left"/>
      <w:pPr>
        <w:ind w:left="1753" w:hanging="360"/>
      </w:pPr>
      <w:rPr>
        <w:rFonts w:ascii="Times New Roman" w:eastAsia="Times New Roman" w:hAnsi="Times New Roman" w:cs="Times New Roman" w:hint="default"/>
        <w:spacing w:val="-6"/>
        <w:w w:val="97"/>
        <w:sz w:val="24"/>
        <w:szCs w:val="24"/>
        <w:lang w:val="it-IT" w:eastAsia="it-IT" w:bidi="it-IT"/>
      </w:rPr>
    </w:lvl>
    <w:lvl w:ilvl="2" w:tplc="6B8C49DC">
      <w:numFmt w:val="bullet"/>
      <w:lvlText w:val="•"/>
      <w:lvlJc w:val="left"/>
      <w:pPr>
        <w:ind w:left="3251" w:hanging="360"/>
      </w:pPr>
      <w:rPr>
        <w:rFonts w:hint="default"/>
        <w:lang w:val="it-IT" w:eastAsia="it-IT" w:bidi="it-IT"/>
      </w:rPr>
    </w:lvl>
    <w:lvl w:ilvl="3" w:tplc="E05EF84E">
      <w:numFmt w:val="bullet"/>
      <w:lvlText w:val="•"/>
      <w:lvlJc w:val="left"/>
      <w:pPr>
        <w:ind w:left="4742" w:hanging="360"/>
      </w:pPr>
      <w:rPr>
        <w:rFonts w:hint="default"/>
        <w:lang w:val="it-IT" w:eastAsia="it-IT" w:bidi="it-IT"/>
      </w:rPr>
    </w:lvl>
    <w:lvl w:ilvl="4" w:tplc="793098F0">
      <w:numFmt w:val="bullet"/>
      <w:lvlText w:val="•"/>
      <w:lvlJc w:val="left"/>
      <w:pPr>
        <w:ind w:left="6233" w:hanging="360"/>
      </w:pPr>
      <w:rPr>
        <w:rFonts w:hint="default"/>
        <w:lang w:val="it-IT" w:eastAsia="it-IT" w:bidi="it-IT"/>
      </w:rPr>
    </w:lvl>
    <w:lvl w:ilvl="5" w:tplc="D1EA80C8">
      <w:numFmt w:val="bullet"/>
      <w:lvlText w:val="•"/>
      <w:lvlJc w:val="left"/>
      <w:pPr>
        <w:ind w:left="7724" w:hanging="360"/>
      </w:pPr>
      <w:rPr>
        <w:rFonts w:hint="default"/>
        <w:lang w:val="it-IT" w:eastAsia="it-IT" w:bidi="it-IT"/>
      </w:rPr>
    </w:lvl>
    <w:lvl w:ilvl="6" w:tplc="EA24189C">
      <w:numFmt w:val="bullet"/>
      <w:lvlText w:val="•"/>
      <w:lvlJc w:val="left"/>
      <w:pPr>
        <w:ind w:left="9216" w:hanging="360"/>
      </w:pPr>
      <w:rPr>
        <w:rFonts w:hint="default"/>
        <w:lang w:val="it-IT" w:eastAsia="it-IT" w:bidi="it-IT"/>
      </w:rPr>
    </w:lvl>
    <w:lvl w:ilvl="7" w:tplc="6F0EE638">
      <w:numFmt w:val="bullet"/>
      <w:lvlText w:val="•"/>
      <w:lvlJc w:val="left"/>
      <w:pPr>
        <w:ind w:left="10707" w:hanging="360"/>
      </w:pPr>
      <w:rPr>
        <w:rFonts w:hint="default"/>
        <w:lang w:val="it-IT" w:eastAsia="it-IT" w:bidi="it-IT"/>
      </w:rPr>
    </w:lvl>
    <w:lvl w:ilvl="8" w:tplc="B03674AE">
      <w:numFmt w:val="bullet"/>
      <w:lvlText w:val="•"/>
      <w:lvlJc w:val="left"/>
      <w:pPr>
        <w:ind w:left="12198" w:hanging="360"/>
      </w:pPr>
      <w:rPr>
        <w:rFonts w:hint="default"/>
        <w:lang w:val="it-IT" w:eastAsia="it-IT" w:bidi="it-IT"/>
      </w:rPr>
    </w:lvl>
  </w:abstractNum>
  <w:abstractNum w:abstractNumId="1" w15:restartNumberingAfterBreak="0">
    <w:nsid w:val="312F11E9"/>
    <w:multiLevelType w:val="hybridMultilevel"/>
    <w:tmpl w:val="93605576"/>
    <w:lvl w:ilvl="0" w:tplc="86A26E58">
      <w:start w:val="1"/>
      <w:numFmt w:val="bullet"/>
      <w:lvlText w:val="-"/>
      <w:lvlJc w:val="left"/>
      <w:pPr>
        <w:ind w:left="833" w:hanging="360"/>
      </w:pPr>
      <w:rPr>
        <w:rFonts w:ascii="Times New Roman" w:eastAsia="Times New Roman" w:hAnsi="Times New Roman" w:cs="Times New Roman" w:hint="default"/>
      </w:rPr>
    </w:lvl>
    <w:lvl w:ilvl="1" w:tplc="04100003" w:tentative="1">
      <w:start w:val="1"/>
      <w:numFmt w:val="bullet"/>
      <w:lvlText w:val="o"/>
      <w:lvlJc w:val="left"/>
      <w:pPr>
        <w:ind w:left="1553" w:hanging="360"/>
      </w:pPr>
      <w:rPr>
        <w:rFonts w:ascii="Courier New" w:hAnsi="Courier New" w:cs="Courier New" w:hint="default"/>
      </w:rPr>
    </w:lvl>
    <w:lvl w:ilvl="2" w:tplc="04100005" w:tentative="1">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cs="Courier New"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cs="Courier New" w:hint="default"/>
      </w:rPr>
    </w:lvl>
    <w:lvl w:ilvl="8" w:tplc="04100005" w:tentative="1">
      <w:start w:val="1"/>
      <w:numFmt w:val="bullet"/>
      <w:lvlText w:val=""/>
      <w:lvlJc w:val="left"/>
      <w:pPr>
        <w:ind w:left="6593" w:hanging="360"/>
      </w:pPr>
      <w:rPr>
        <w:rFonts w:ascii="Wingdings" w:hAnsi="Wingdings" w:hint="default"/>
      </w:rPr>
    </w:lvl>
  </w:abstractNum>
  <w:abstractNum w:abstractNumId="2" w15:restartNumberingAfterBreak="0">
    <w:nsid w:val="3F2D5EF4"/>
    <w:multiLevelType w:val="hybridMultilevel"/>
    <w:tmpl w:val="EFE24FB6"/>
    <w:lvl w:ilvl="0" w:tplc="80FA53FE">
      <w:start w:val="1"/>
      <w:numFmt w:val="decimal"/>
      <w:lvlText w:val="%1."/>
      <w:lvlJc w:val="left"/>
      <w:pPr>
        <w:ind w:left="1033" w:hanging="361"/>
      </w:pPr>
      <w:rPr>
        <w:rFonts w:hint="default"/>
        <w:spacing w:val="-2"/>
        <w:w w:val="97"/>
        <w:lang w:val="it-IT" w:eastAsia="it-IT" w:bidi="it-IT"/>
      </w:rPr>
    </w:lvl>
    <w:lvl w:ilvl="1" w:tplc="A288B1E8">
      <w:numFmt w:val="bullet"/>
      <w:lvlText w:val="•"/>
      <w:lvlJc w:val="left"/>
      <w:pPr>
        <w:ind w:left="2454" w:hanging="361"/>
      </w:pPr>
      <w:rPr>
        <w:rFonts w:hint="default"/>
        <w:lang w:val="it-IT" w:eastAsia="it-IT" w:bidi="it-IT"/>
      </w:rPr>
    </w:lvl>
    <w:lvl w:ilvl="2" w:tplc="804EA5F2">
      <w:numFmt w:val="bullet"/>
      <w:lvlText w:val="•"/>
      <w:lvlJc w:val="left"/>
      <w:pPr>
        <w:ind w:left="3868" w:hanging="361"/>
      </w:pPr>
      <w:rPr>
        <w:rFonts w:hint="default"/>
        <w:lang w:val="it-IT" w:eastAsia="it-IT" w:bidi="it-IT"/>
      </w:rPr>
    </w:lvl>
    <w:lvl w:ilvl="3" w:tplc="E4649788">
      <w:numFmt w:val="bullet"/>
      <w:lvlText w:val="•"/>
      <w:lvlJc w:val="left"/>
      <w:pPr>
        <w:ind w:left="5282" w:hanging="361"/>
      </w:pPr>
      <w:rPr>
        <w:rFonts w:hint="default"/>
        <w:lang w:val="it-IT" w:eastAsia="it-IT" w:bidi="it-IT"/>
      </w:rPr>
    </w:lvl>
    <w:lvl w:ilvl="4" w:tplc="C1F0AD40">
      <w:numFmt w:val="bullet"/>
      <w:lvlText w:val="•"/>
      <w:lvlJc w:val="left"/>
      <w:pPr>
        <w:ind w:left="6696" w:hanging="361"/>
      </w:pPr>
      <w:rPr>
        <w:rFonts w:hint="default"/>
        <w:lang w:val="it-IT" w:eastAsia="it-IT" w:bidi="it-IT"/>
      </w:rPr>
    </w:lvl>
    <w:lvl w:ilvl="5" w:tplc="DB748F9E">
      <w:numFmt w:val="bullet"/>
      <w:lvlText w:val="•"/>
      <w:lvlJc w:val="left"/>
      <w:pPr>
        <w:ind w:left="8110" w:hanging="361"/>
      </w:pPr>
      <w:rPr>
        <w:rFonts w:hint="default"/>
        <w:lang w:val="it-IT" w:eastAsia="it-IT" w:bidi="it-IT"/>
      </w:rPr>
    </w:lvl>
    <w:lvl w:ilvl="6" w:tplc="1D70B566">
      <w:numFmt w:val="bullet"/>
      <w:lvlText w:val="•"/>
      <w:lvlJc w:val="left"/>
      <w:pPr>
        <w:ind w:left="9524" w:hanging="361"/>
      </w:pPr>
      <w:rPr>
        <w:rFonts w:hint="default"/>
        <w:lang w:val="it-IT" w:eastAsia="it-IT" w:bidi="it-IT"/>
      </w:rPr>
    </w:lvl>
    <w:lvl w:ilvl="7" w:tplc="B7025A28">
      <w:numFmt w:val="bullet"/>
      <w:lvlText w:val="•"/>
      <w:lvlJc w:val="left"/>
      <w:pPr>
        <w:ind w:left="10938" w:hanging="361"/>
      </w:pPr>
      <w:rPr>
        <w:rFonts w:hint="default"/>
        <w:lang w:val="it-IT" w:eastAsia="it-IT" w:bidi="it-IT"/>
      </w:rPr>
    </w:lvl>
    <w:lvl w:ilvl="8" w:tplc="1DCC98E0">
      <w:numFmt w:val="bullet"/>
      <w:lvlText w:val="•"/>
      <w:lvlJc w:val="left"/>
      <w:pPr>
        <w:ind w:left="12352" w:hanging="361"/>
      </w:pPr>
      <w:rPr>
        <w:rFonts w:hint="default"/>
        <w:lang w:val="it-IT" w:eastAsia="it-IT" w:bidi="it-IT"/>
      </w:rPr>
    </w:lvl>
  </w:abstractNum>
  <w:abstractNum w:abstractNumId="3" w15:restartNumberingAfterBreak="0">
    <w:nsid w:val="5E8C6117"/>
    <w:multiLevelType w:val="hybridMultilevel"/>
    <w:tmpl w:val="DCB83908"/>
    <w:lvl w:ilvl="0" w:tplc="6750EF92">
      <w:start w:val="1"/>
      <w:numFmt w:val="decimal"/>
      <w:lvlText w:val="%1."/>
      <w:lvlJc w:val="left"/>
      <w:pPr>
        <w:ind w:left="1033" w:hanging="361"/>
      </w:pPr>
      <w:rPr>
        <w:rFonts w:ascii="Times New Roman" w:eastAsia="Times New Roman" w:hAnsi="Times New Roman" w:cs="Times New Roman" w:hint="default"/>
        <w:spacing w:val="-2"/>
        <w:w w:val="97"/>
        <w:sz w:val="24"/>
        <w:szCs w:val="24"/>
        <w:lang w:val="it-IT" w:eastAsia="it-IT" w:bidi="it-IT"/>
      </w:rPr>
    </w:lvl>
    <w:lvl w:ilvl="1" w:tplc="71BA87AA">
      <w:numFmt w:val="bullet"/>
      <w:lvlText w:val="•"/>
      <w:lvlJc w:val="left"/>
      <w:pPr>
        <w:ind w:left="2454" w:hanging="361"/>
      </w:pPr>
      <w:rPr>
        <w:rFonts w:hint="default"/>
        <w:lang w:val="it-IT" w:eastAsia="it-IT" w:bidi="it-IT"/>
      </w:rPr>
    </w:lvl>
    <w:lvl w:ilvl="2" w:tplc="298650EA">
      <w:numFmt w:val="bullet"/>
      <w:lvlText w:val="•"/>
      <w:lvlJc w:val="left"/>
      <w:pPr>
        <w:ind w:left="3868" w:hanging="361"/>
      </w:pPr>
      <w:rPr>
        <w:rFonts w:hint="default"/>
        <w:lang w:val="it-IT" w:eastAsia="it-IT" w:bidi="it-IT"/>
      </w:rPr>
    </w:lvl>
    <w:lvl w:ilvl="3" w:tplc="A5449D80">
      <w:numFmt w:val="bullet"/>
      <w:lvlText w:val="•"/>
      <w:lvlJc w:val="left"/>
      <w:pPr>
        <w:ind w:left="5282" w:hanging="361"/>
      </w:pPr>
      <w:rPr>
        <w:rFonts w:hint="default"/>
        <w:lang w:val="it-IT" w:eastAsia="it-IT" w:bidi="it-IT"/>
      </w:rPr>
    </w:lvl>
    <w:lvl w:ilvl="4" w:tplc="ABF44DC4">
      <w:numFmt w:val="bullet"/>
      <w:lvlText w:val="•"/>
      <w:lvlJc w:val="left"/>
      <w:pPr>
        <w:ind w:left="6696" w:hanging="361"/>
      </w:pPr>
      <w:rPr>
        <w:rFonts w:hint="default"/>
        <w:lang w:val="it-IT" w:eastAsia="it-IT" w:bidi="it-IT"/>
      </w:rPr>
    </w:lvl>
    <w:lvl w:ilvl="5" w:tplc="B30ED568">
      <w:numFmt w:val="bullet"/>
      <w:lvlText w:val="•"/>
      <w:lvlJc w:val="left"/>
      <w:pPr>
        <w:ind w:left="8110" w:hanging="361"/>
      </w:pPr>
      <w:rPr>
        <w:rFonts w:hint="default"/>
        <w:lang w:val="it-IT" w:eastAsia="it-IT" w:bidi="it-IT"/>
      </w:rPr>
    </w:lvl>
    <w:lvl w:ilvl="6" w:tplc="B68001E6">
      <w:numFmt w:val="bullet"/>
      <w:lvlText w:val="•"/>
      <w:lvlJc w:val="left"/>
      <w:pPr>
        <w:ind w:left="9524" w:hanging="361"/>
      </w:pPr>
      <w:rPr>
        <w:rFonts w:hint="default"/>
        <w:lang w:val="it-IT" w:eastAsia="it-IT" w:bidi="it-IT"/>
      </w:rPr>
    </w:lvl>
    <w:lvl w:ilvl="7" w:tplc="1B481216">
      <w:numFmt w:val="bullet"/>
      <w:lvlText w:val="•"/>
      <w:lvlJc w:val="left"/>
      <w:pPr>
        <w:ind w:left="10938" w:hanging="361"/>
      </w:pPr>
      <w:rPr>
        <w:rFonts w:hint="default"/>
        <w:lang w:val="it-IT" w:eastAsia="it-IT" w:bidi="it-IT"/>
      </w:rPr>
    </w:lvl>
    <w:lvl w:ilvl="8" w:tplc="4ABA37B8">
      <w:numFmt w:val="bullet"/>
      <w:lvlText w:val="•"/>
      <w:lvlJc w:val="left"/>
      <w:pPr>
        <w:ind w:left="12352" w:hanging="361"/>
      </w:pPr>
      <w:rPr>
        <w:rFonts w:hint="default"/>
        <w:lang w:val="it-IT" w:eastAsia="it-IT" w:bidi="it-IT"/>
      </w:rPr>
    </w:lvl>
  </w:abstractNum>
  <w:abstractNum w:abstractNumId="4" w15:restartNumberingAfterBreak="0">
    <w:nsid w:val="637D0936"/>
    <w:multiLevelType w:val="hybridMultilevel"/>
    <w:tmpl w:val="376C9904"/>
    <w:lvl w:ilvl="0" w:tplc="BB60CEFC">
      <w:start w:val="1"/>
      <w:numFmt w:val="decimal"/>
      <w:lvlText w:val="%1."/>
      <w:lvlJc w:val="left"/>
      <w:pPr>
        <w:ind w:left="1033" w:hanging="361"/>
      </w:pPr>
      <w:rPr>
        <w:rFonts w:ascii="Times New Roman" w:eastAsia="Times New Roman" w:hAnsi="Times New Roman" w:cs="Times New Roman" w:hint="default"/>
        <w:w w:val="97"/>
        <w:sz w:val="24"/>
        <w:szCs w:val="24"/>
        <w:lang w:val="it-IT" w:eastAsia="it-IT" w:bidi="it-IT"/>
      </w:rPr>
    </w:lvl>
    <w:lvl w:ilvl="1" w:tplc="3080205E">
      <w:numFmt w:val="bullet"/>
      <w:lvlText w:val="•"/>
      <w:lvlJc w:val="left"/>
      <w:pPr>
        <w:ind w:left="2454" w:hanging="361"/>
      </w:pPr>
      <w:rPr>
        <w:rFonts w:hint="default"/>
        <w:lang w:val="it-IT" w:eastAsia="it-IT" w:bidi="it-IT"/>
      </w:rPr>
    </w:lvl>
    <w:lvl w:ilvl="2" w:tplc="388A8E3E">
      <w:numFmt w:val="bullet"/>
      <w:lvlText w:val="•"/>
      <w:lvlJc w:val="left"/>
      <w:pPr>
        <w:ind w:left="3868" w:hanging="361"/>
      </w:pPr>
      <w:rPr>
        <w:rFonts w:hint="default"/>
        <w:lang w:val="it-IT" w:eastAsia="it-IT" w:bidi="it-IT"/>
      </w:rPr>
    </w:lvl>
    <w:lvl w:ilvl="3" w:tplc="83D878E6">
      <w:numFmt w:val="bullet"/>
      <w:lvlText w:val="•"/>
      <w:lvlJc w:val="left"/>
      <w:pPr>
        <w:ind w:left="5282" w:hanging="361"/>
      </w:pPr>
      <w:rPr>
        <w:rFonts w:hint="default"/>
        <w:lang w:val="it-IT" w:eastAsia="it-IT" w:bidi="it-IT"/>
      </w:rPr>
    </w:lvl>
    <w:lvl w:ilvl="4" w:tplc="A2620C70">
      <w:numFmt w:val="bullet"/>
      <w:lvlText w:val="•"/>
      <w:lvlJc w:val="left"/>
      <w:pPr>
        <w:ind w:left="6696" w:hanging="361"/>
      </w:pPr>
      <w:rPr>
        <w:rFonts w:hint="default"/>
        <w:lang w:val="it-IT" w:eastAsia="it-IT" w:bidi="it-IT"/>
      </w:rPr>
    </w:lvl>
    <w:lvl w:ilvl="5" w:tplc="84D8DA54">
      <w:numFmt w:val="bullet"/>
      <w:lvlText w:val="•"/>
      <w:lvlJc w:val="left"/>
      <w:pPr>
        <w:ind w:left="8110" w:hanging="361"/>
      </w:pPr>
      <w:rPr>
        <w:rFonts w:hint="default"/>
        <w:lang w:val="it-IT" w:eastAsia="it-IT" w:bidi="it-IT"/>
      </w:rPr>
    </w:lvl>
    <w:lvl w:ilvl="6" w:tplc="4AA0711E">
      <w:numFmt w:val="bullet"/>
      <w:lvlText w:val="•"/>
      <w:lvlJc w:val="left"/>
      <w:pPr>
        <w:ind w:left="9524" w:hanging="361"/>
      </w:pPr>
      <w:rPr>
        <w:rFonts w:hint="default"/>
        <w:lang w:val="it-IT" w:eastAsia="it-IT" w:bidi="it-IT"/>
      </w:rPr>
    </w:lvl>
    <w:lvl w:ilvl="7" w:tplc="236EB464">
      <w:numFmt w:val="bullet"/>
      <w:lvlText w:val="•"/>
      <w:lvlJc w:val="left"/>
      <w:pPr>
        <w:ind w:left="10938" w:hanging="361"/>
      </w:pPr>
      <w:rPr>
        <w:rFonts w:hint="default"/>
        <w:lang w:val="it-IT" w:eastAsia="it-IT" w:bidi="it-IT"/>
      </w:rPr>
    </w:lvl>
    <w:lvl w:ilvl="8" w:tplc="EF14941E">
      <w:numFmt w:val="bullet"/>
      <w:lvlText w:val="•"/>
      <w:lvlJc w:val="left"/>
      <w:pPr>
        <w:ind w:left="12352" w:hanging="361"/>
      </w:pPr>
      <w:rPr>
        <w:rFonts w:hint="default"/>
        <w:lang w:val="it-IT" w:eastAsia="it-IT" w:bidi="it-IT"/>
      </w:rPr>
    </w:lvl>
  </w:abstractNum>
  <w:abstractNum w:abstractNumId="5" w15:restartNumberingAfterBreak="0">
    <w:nsid w:val="751579CD"/>
    <w:multiLevelType w:val="hybridMultilevel"/>
    <w:tmpl w:val="A5B23F32"/>
    <w:lvl w:ilvl="0" w:tplc="541C4994">
      <w:start w:val="1"/>
      <w:numFmt w:val="decimal"/>
      <w:lvlText w:val="%1."/>
      <w:lvlJc w:val="left"/>
      <w:pPr>
        <w:ind w:left="1033" w:hanging="361"/>
      </w:pPr>
      <w:rPr>
        <w:rFonts w:ascii="Times New Roman" w:eastAsia="Times New Roman" w:hAnsi="Times New Roman" w:cs="Times New Roman" w:hint="default"/>
        <w:spacing w:val="-24"/>
        <w:w w:val="97"/>
        <w:sz w:val="24"/>
        <w:szCs w:val="24"/>
        <w:lang w:val="it-IT" w:eastAsia="it-IT" w:bidi="it-IT"/>
      </w:rPr>
    </w:lvl>
    <w:lvl w:ilvl="1" w:tplc="01940D30">
      <w:numFmt w:val="bullet"/>
      <w:lvlText w:val="•"/>
      <w:lvlJc w:val="left"/>
      <w:pPr>
        <w:ind w:left="2454" w:hanging="361"/>
      </w:pPr>
      <w:rPr>
        <w:rFonts w:hint="default"/>
        <w:lang w:val="it-IT" w:eastAsia="it-IT" w:bidi="it-IT"/>
      </w:rPr>
    </w:lvl>
    <w:lvl w:ilvl="2" w:tplc="56124620">
      <w:numFmt w:val="bullet"/>
      <w:lvlText w:val="•"/>
      <w:lvlJc w:val="left"/>
      <w:pPr>
        <w:ind w:left="3868" w:hanging="361"/>
      </w:pPr>
      <w:rPr>
        <w:rFonts w:hint="default"/>
        <w:lang w:val="it-IT" w:eastAsia="it-IT" w:bidi="it-IT"/>
      </w:rPr>
    </w:lvl>
    <w:lvl w:ilvl="3" w:tplc="87180ACE">
      <w:numFmt w:val="bullet"/>
      <w:lvlText w:val="•"/>
      <w:lvlJc w:val="left"/>
      <w:pPr>
        <w:ind w:left="5282" w:hanging="361"/>
      </w:pPr>
      <w:rPr>
        <w:rFonts w:hint="default"/>
        <w:lang w:val="it-IT" w:eastAsia="it-IT" w:bidi="it-IT"/>
      </w:rPr>
    </w:lvl>
    <w:lvl w:ilvl="4" w:tplc="F0302910">
      <w:numFmt w:val="bullet"/>
      <w:lvlText w:val="•"/>
      <w:lvlJc w:val="left"/>
      <w:pPr>
        <w:ind w:left="6696" w:hanging="361"/>
      </w:pPr>
      <w:rPr>
        <w:rFonts w:hint="default"/>
        <w:lang w:val="it-IT" w:eastAsia="it-IT" w:bidi="it-IT"/>
      </w:rPr>
    </w:lvl>
    <w:lvl w:ilvl="5" w:tplc="B0843536">
      <w:numFmt w:val="bullet"/>
      <w:lvlText w:val="•"/>
      <w:lvlJc w:val="left"/>
      <w:pPr>
        <w:ind w:left="8110" w:hanging="361"/>
      </w:pPr>
      <w:rPr>
        <w:rFonts w:hint="default"/>
        <w:lang w:val="it-IT" w:eastAsia="it-IT" w:bidi="it-IT"/>
      </w:rPr>
    </w:lvl>
    <w:lvl w:ilvl="6" w:tplc="B6D0CA1E">
      <w:numFmt w:val="bullet"/>
      <w:lvlText w:val="•"/>
      <w:lvlJc w:val="left"/>
      <w:pPr>
        <w:ind w:left="9524" w:hanging="361"/>
      </w:pPr>
      <w:rPr>
        <w:rFonts w:hint="default"/>
        <w:lang w:val="it-IT" w:eastAsia="it-IT" w:bidi="it-IT"/>
      </w:rPr>
    </w:lvl>
    <w:lvl w:ilvl="7" w:tplc="5A829B9E">
      <w:numFmt w:val="bullet"/>
      <w:lvlText w:val="•"/>
      <w:lvlJc w:val="left"/>
      <w:pPr>
        <w:ind w:left="10938" w:hanging="361"/>
      </w:pPr>
      <w:rPr>
        <w:rFonts w:hint="default"/>
        <w:lang w:val="it-IT" w:eastAsia="it-IT" w:bidi="it-IT"/>
      </w:rPr>
    </w:lvl>
    <w:lvl w:ilvl="8" w:tplc="A72E2AD4">
      <w:numFmt w:val="bullet"/>
      <w:lvlText w:val="•"/>
      <w:lvlJc w:val="left"/>
      <w:pPr>
        <w:ind w:left="12352" w:hanging="361"/>
      </w:pPr>
      <w:rPr>
        <w:rFonts w:hint="default"/>
        <w:lang w:val="it-IT" w:eastAsia="it-IT" w:bidi="it-IT"/>
      </w:rPr>
    </w:lvl>
  </w:abstractNum>
  <w:abstractNum w:abstractNumId="6" w15:restartNumberingAfterBreak="0">
    <w:nsid w:val="77431A3B"/>
    <w:multiLevelType w:val="hybridMultilevel"/>
    <w:tmpl w:val="3BDCC884"/>
    <w:lvl w:ilvl="0" w:tplc="BB60CEFC">
      <w:start w:val="1"/>
      <w:numFmt w:val="decimal"/>
      <w:lvlText w:val="%1."/>
      <w:lvlJc w:val="left"/>
      <w:pPr>
        <w:ind w:left="1033" w:hanging="361"/>
      </w:pPr>
      <w:rPr>
        <w:rFonts w:ascii="Times New Roman" w:eastAsia="Times New Roman" w:hAnsi="Times New Roman" w:cs="Times New Roman" w:hint="default"/>
        <w:w w:val="97"/>
        <w:sz w:val="24"/>
        <w:szCs w:val="24"/>
        <w:lang w:val="it-IT" w:eastAsia="it-IT" w:bidi="it-IT"/>
      </w:rPr>
    </w:lvl>
    <w:lvl w:ilvl="1" w:tplc="3080205E">
      <w:numFmt w:val="bullet"/>
      <w:lvlText w:val="•"/>
      <w:lvlJc w:val="left"/>
      <w:pPr>
        <w:ind w:left="2454" w:hanging="361"/>
      </w:pPr>
      <w:rPr>
        <w:rFonts w:hint="default"/>
        <w:lang w:val="it-IT" w:eastAsia="it-IT" w:bidi="it-IT"/>
      </w:rPr>
    </w:lvl>
    <w:lvl w:ilvl="2" w:tplc="388A8E3E">
      <w:numFmt w:val="bullet"/>
      <w:lvlText w:val="•"/>
      <w:lvlJc w:val="left"/>
      <w:pPr>
        <w:ind w:left="3868" w:hanging="361"/>
      </w:pPr>
      <w:rPr>
        <w:rFonts w:hint="default"/>
        <w:lang w:val="it-IT" w:eastAsia="it-IT" w:bidi="it-IT"/>
      </w:rPr>
    </w:lvl>
    <w:lvl w:ilvl="3" w:tplc="83D878E6">
      <w:numFmt w:val="bullet"/>
      <w:lvlText w:val="•"/>
      <w:lvlJc w:val="left"/>
      <w:pPr>
        <w:ind w:left="5282" w:hanging="361"/>
      </w:pPr>
      <w:rPr>
        <w:rFonts w:hint="default"/>
        <w:lang w:val="it-IT" w:eastAsia="it-IT" w:bidi="it-IT"/>
      </w:rPr>
    </w:lvl>
    <w:lvl w:ilvl="4" w:tplc="A2620C70">
      <w:numFmt w:val="bullet"/>
      <w:lvlText w:val="•"/>
      <w:lvlJc w:val="left"/>
      <w:pPr>
        <w:ind w:left="6696" w:hanging="361"/>
      </w:pPr>
      <w:rPr>
        <w:rFonts w:hint="default"/>
        <w:lang w:val="it-IT" w:eastAsia="it-IT" w:bidi="it-IT"/>
      </w:rPr>
    </w:lvl>
    <w:lvl w:ilvl="5" w:tplc="84D8DA54">
      <w:numFmt w:val="bullet"/>
      <w:lvlText w:val="•"/>
      <w:lvlJc w:val="left"/>
      <w:pPr>
        <w:ind w:left="8110" w:hanging="361"/>
      </w:pPr>
      <w:rPr>
        <w:rFonts w:hint="default"/>
        <w:lang w:val="it-IT" w:eastAsia="it-IT" w:bidi="it-IT"/>
      </w:rPr>
    </w:lvl>
    <w:lvl w:ilvl="6" w:tplc="4AA0711E">
      <w:numFmt w:val="bullet"/>
      <w:lvlText w:val="•"/>
      <w:lvlJc w:val="left"/>
      <w:pPr>
        <w:ind w:left="9524" w:hanging="361"/>
      </w:pPr>
      <w:rPr>
        <w:rFonts w:hint="default"/>
        <w:lang w:val="it-IT" w:eastAsia="it-IT" w:bidi="it-IT"/>
      </w:rPr>
    </w:lvl>
    <w:lvl w:ilvl="7" w:tplc="236EB464">
      <w:numFmt w:val="bullet"/>
      <w:lvlText w:val="•"/>
      <w:lvlJc w:val="left"/>
      <w:pPr>
        <w:ind w:left="10938" w:hanging="361"/>
      </w:pPr>
      <w:rPr>
        <w:rFonts w:hint="default"/>
        <w:lang w:val="it-IT" w:eastAsia="it-IT" w:bidi="it-IT"/>
      </w:rPr>
    </w:lvl>
    <w:lvl w:ilvl="8" w:tplc="EF14941E">
      <w:numFmt w:val="bullet"/>
      <w:lvlText w:val="•"/>
      <w:lvlJc w:val="left"/>
      <w:pPr>
        <w:ind w:left="12352" w:hanging="361"/>
      </w:pPr>
      <w:rPr>
        <w:rFonts w:hint="default"/>
        <w:lang w:val="it-IT" w:eastAsia="it-IT" w:bidi="it-IT"/>
      </w:rPr>
    </w:lvl>
  </w:abstractNum>
  <w:abstractNum w:abstractNumId="7" w15:restartNumberingAfterBreak="0">
    <w:nsid w:val="7ACF20D7"/>
    <w:multiLevelType w:val="hybridMultilevel"/>
    <w:tmpl w:val="FFCCDBDA"/>
    <w:lvl w:ilvl="0" w:tplc="DA5447A8">
      <w:start w:val="1"/>
      <w:numFmt w:val="lowerLetter"/>
      <w:lvlText w:val="%1)"/>
      <w:lvlJc w:val="left"/>
      <w:pPr>
        <w:ind w:left="1033" w:hanging="361"/>
      </w:pPr>
      <w:rPr>
        <w:rFonts w:ascii="Times New Roman" w:eastAsia="Times New Roman" w:hAnsi="Times New Roman" w:cs="Times New Roman" w:hint="default"/>
        <w:spacing w:val="-30"/>
        <w:w w:val="97"/>
        <w:sz w:val="24"/>
        <w:szCs w:val="24"/>
        <w:lang w:val="it-IT" w:eastAsia="it-IT" w:bidi="it-IT"/>
      </w:rPr>
    </w:lvl>
    <w:lvl w:ilvl="1" w:tplc="7BBC7424">
      <w:numFmt w:val="bullet"/>
      <w:lvlText w:val="•"/>
      <w:lvlJc w:val="left"/>
      <w:pPr>
        <w:ind w:left="2454" w:hanging="361"/>
      </w:pPr>
      <w:rPr>
        <w:rFonts w:hint="default"/>
        <w:lang w:val="it-IT" w:eastAsia="it-IT" w:bidi="it-IT"/>
      </w:rPr>
    </w:lvl>
    <w:lvl w:ilvl="2" w:tplc="25382558">
      <w:numFmt w:val="bullet"/>
      <w:lvlText w:val="•"/>
      <w:lvlJc w:val="left"/>
      <w:pPr>
        <w:ind w:left="3868" w:hanging="361"/>
      </w:pPr>
      <w:rPr>
        <w:rFonts w:hint="default"/>
        <w:lang w:val="it-IT" w:eastAsia="it-IT" w:bidi="it-IT"/>
      </w:rPr>
    </w:lvl>
    <w:lvl w:ilvl="3" w:tplc="14DC7F52">
      <w:numFmt w:val="bullet"/>
      <w:lvlText w:val="•"/>
      <w:lvlJc w:val="left"/>
      <w:pPr>
        <w:ind w:left="5282" w:hanging="361"/>
      </w:pPr>
      <w:rPr>
        <w:rFonts w:hint="default"/>
        <w:lang w:val="it-IT" w:eastAsia="it-IT" w:bidi="it-IT"/>
      </w:rPr>
    </w:lvl>
    <w:lvl w:ilvl="4" w:tplc="FC64247E">
      <w:numFmt w:val="bullet"/>
      <w:lvlText w:val="•"/>
      <w:lvlJc w:val="left"/>
      <w:pPr>
        <w:ind w:left="6696" w:hanging="361"/>
      </w:pPr>
      <w:rPr>
        <w:rFonts w:hint="default"/>
        <w:lang w:val="it-IT" w:eastAsia="it-IT" w:bidi="it-IT"/>
      </w:rPr>
    </w:lvl>
    <w:lvl w:ilvl="5" w:tplc="6A5CC8D0">
      <w:numFmt w:val="bullet"/>
      <w:lvlText w:val="•"/>
      <w:lvlJc w:val="left"/>
      <w:pPr>
        <w:ind w:left="8110" w:hanging="361"/>
      </w:pPr>
      <w:rPr>
        <w:rFonts w:hint="default"/>
        <w:lang w:val="it-IT" w:eastAsia="it-IT" w:bidi="it-IT"/>
      </w:rPr>
    </w:lvl>
    <w:lvl w:ilvl="6" w:tplc="8FCE4278">
      <w:numFmt w:val="bullet"/>
      <w:lvlText w:val="•"/>
      <w:lvlJc w:val="left"/>
      <w:pPr>
        <w:ind w:left="9524" w:hanging="361"/>
      </w:pPr>
      <w:rPr>
        <w:rFonts w:hint="default"/>
        <w:lang w:val="it-IT" w:eastAsia="it-IT" w:bidi="it-IT"/>
      </w:rPr>
    </w:lvl>
    <w:lvl w:ilvl="7" w:tplc="7512D75C">
      <w:numFmt w:val="bullet"/>
      <w:lvlText w:val="•"/>
      <w:lvlJc w:val="left"/>
      <w:pPr>
        <w:ind w:left="10938" w:hanging="361"/>
      </w:pPr>
      <w:rPr>
        <w:rFonts w:hint="default"/>
        <w:lang w:val="it-IT" w:eastAsia="it-IT" w:bidi="it-IT"/>
      </w:rPr>
    </w:lvl>
    <w:lvl w:ilvl="8" w:tplc="81D41464">
      <w:numFmt w:val="bullet"/>
      <w:lvlText w:val="•"/>
      <w:lvlJc w:val="left"/>
      <w:pPr>
        <w:ind w:left="12352" w:hanging="361"/>
      </w:pPr>
      <w:rPr>
        <w:rFonts w:hint="default"/>
        <w:lang w:val="it-IT" w:eastAsia="it-IT" w:bidi="it-IT"/>
      </w:rPr>
    </w:lvl>
  </w:abstractNum>
  <w:num w:numId="1">
    <w:abstractNumId w:val="7"/>
  </w:num>
  <w:num w:numId="2">
    <w:abstractNumId w:val="3"/>
  </w:num>
  <w:num w:numId="3">
    <w:abstractNumId w:val="6"/>
  </w:num>
  <w:num w:numId="4">
    <w:abstractNumId w:val="5"/>
  </w:num>
  <w:num w:numId="5">
    <w:abstractNumId w:val="2"/>
  </w:num>
  <w:num w:numId="6">
    <w:abstractNumId w:val="0"/>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651"/>
    <w:rsid w:val="000210E7"/>
    <w:rsid w:val="00033253"/>
    <w:rsid w:val="000D7445"/>
    <w:rsid w:val="00107EB4"/>
    <w:rsid w:val="00195AE4"/>
    <w:rsid w:val="001B45FE"/>
    <w:rsid w:val="00217A31"/>
    <w:rsid w:val="002303BF"/>
    <w:rsid w:val="00371C48"/>
    <w:rsid w:val="003733C5"/>
    <w:rsid w:val="003A477D"/>
    <w:rsid w:val="003C1BEB"/>
    <w:rsid w:val="00456C3C"/>
    <w:rsid w:val="004E5EA3"/>
    <w:rsid w:val="00537884"/>
    <w:rsid w:val="00537B3D"/>
    <w:rsid w:val="00553DD7"/>
    <w:rsid w:val="0055787C"/>
    <w:rsid w:val="005646C1"/>
    <w:rsid w:val="00583F20"/>
    <w:rsid w:val="005D17DF"/>
    <w:rsid w:val="005E5C3A"/>
    <w:rsid w:val="006168DD"/>
    <w:rsid w:val="006401DB"/>
    <w:rsid w:val="00662EA5"/>
    <w:rsid w:val="0068580D"/>
    <w:rsid w:val="006C4D75"/>
    <w:rsid w:val="00732A31"/>
    <w:rsid w:val="007A27C1"/>
    <w:rsid w:val="007D6A50"/>
    <w:rsid w:val="00892EC5"/>
    <w:rsid w:val="008C2863"/>
    <w:rsid w:val="008D53CC"/>
    <w:rsid w:val="008E00B7"/>
    <w:rsid w:val="009016C6"/>
    <w:rsid w:val="00912455"/>
    <w:rsid w:val="009127DF"/>
    <w:rsid w:val="00940C90"/>
    <w:rsid w:val="00950268"/>
    <w:rsid w:val="00987FA5"/>
    <w:rsid w:val="009A5D93"/>
    <w:rsid w:val="00A87359"/>
    <w:rsid w:val="00B34152"/>
    <w:rsid w:val="00B43AF4"/>
    <w:rsid w:val="00B9569B"/>
    <w:rsid w:val="00BB3D7D"/>
    <w:rsid w:val="00C122B1"/>
    <w:rsid w:val="00C13651"/>
    <w:rsid w:val="00C77ABF"/>
    <w:rsid w:val="00C8053C"/>
    <w:rsid w:val="00CE4B75"/>
    <w:rsid w:val="00CF3B0B"/>
    <w:rsid w:val="00DC1B76"/>
    <w:rsid w:val="00ED4C15"/>
    <w:rsid w:val="00ED682C"/>
    <w:rsid w:val="00EE4816"/>
    <w:rsid w:val="00EE681E"/>
    <w:rsid w:val="00F253AB"/>
    <w:rsid w:val="00F513EC"/>
    <w:rsid w:val="00FF3DA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60631B-3E6A-4B91-AC52-696E6B029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Times New Roman" w:eastAsia="Times New Roman" w:hAnsi="Times New Roman" w:cs="Times New Roman"/>
      <w:lang w:val="it-IT" w:eastAsia="it-IT" w:bidi="it-IT"/>
    </w:rPr>
  </w:style>
  <w:style w:type="paragraph" w:styleId="Titolo1">
    <w:name w:val="heading 1"/>
    <w:basedOn w:val="Normale"/>
    <w:uiPriority w:val="1"/>
    <w:qFormat/>
    <w:pPr>
      <w:ind w:left="515" w:right="776"/>
      <w:jc w:val="center"/>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uiPriority w:val="1"/>
    <w:qFormat/>
    <w:pPr>
      <w:ind w:left="1033" w:right="573" w:hanging="361"/>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0D7445"/>
    <w:pPr>
      <w:tabs>
        <w:tab w:val="center" w:pos="4819"/>
        <w:tab w:val="right" w:pos="9638"/>
      </w:tabs>
    </w:pPr>
  </w:style>
  <w:style w:type="character" w:customStyle="1" w:styleId="IntestazioneCarattere">
    <w:name w:val="Intestazione Carattere"/>
    <w:basedOn w:val="Carpredefinitoparagrafo"/>
    <w:link w:val="Intestazione"/>
    <w:uiPriority w:val="99"/>
    <w:rsid w:val="000D7445"/>
    <w:rPr>
      <w:rFonts w:ascii="Times New Roman" w:eastAsia="Times New Roman" w:hAnsi="Times New Roman" w:cs="Times New Roman"/>
      <w:lang w:val="it-IT" w:eastAsia="it-IT" w:bidi="it-IT"/>
    </w:rPr>
  </w:style>
  <w:style w:type="paragraph" w:styleId="Pidipagina">
    <w:name w:val="footer"/>
    <w:basedOn w:val="Normale"/>
    <w:link w:val="PidipaginaCarattere"/>
    <w:uiPriority w:val="99"/>
    <w:unhideWhenUsed/>
    <w:rsid w:val="000D7445"/>
    <w:pPr>
      <w:tabs>
        <w:tab w:val="center" w:pos="4819"/>
        <w:tab w:val="right" w:pos="9638"/>
      </w:tabs>
    </w:pPr>
  </w:style>
  <w:style w:type="character" w:customStyle="1" w:styleId="PidipaginaCarattere">
    <w:name w:val="Piè di pagina Carattere"/>
    <w:basedOn w:val="Carpredefinitoparagrafo"/>
    <w:link w:val="Pidipagina"/>
    <w:uiPriority w:val="99"/>
    <w:rsid w:val="000D7445"/>
    <w:rPr>
      <w:rFonts w:ascii="Times New Roman" w:eastAsia="Times New Roman" w:hAnsi="Times New Roman" w:cs="Times New Roman"/>
      <w:lang w:val="it-IT" w:eastAsia="it-IT" w:bidi="it-IT"/>
    </w:rPr>
  </w:style>
  <w:style w:type="paragraph" w:customStyle="1" w:styleId="Default">
    <w:name w:val="Default"/>
    <w:rsid w:val="004E5EA3"/>
    <w:pPr>
      <w:widowControl/>
      <w:adjustRightInd w:val="0"/>
    </w:pPr>
    <w:rPr>
      <w:rFonts w:ascii="Times New Roman" w:hAnsi="Times New Roman" w:cs="Times New Roman"/>
      <w:color w:val="000000"/>
      <w:sz w:val="24"/>
      <w:szCs w:val="24"/>
      <w:lang w:val="it-IT"/>
    </w:rPr>
  </w:style>
  <w:style w:type="paragraph" w:styleId="Testonotaapidipagina">
    <w:name w:val="footnote text"/>
    <w:basedOn w:val="Normale"/>
    <w:link w:val="TestonotaapidipaginaCarattere"/>
    <w:uiPriority w:val="99"/>
    <w:semiHidden/>
    <w:unhideWhenUsed/>
    <w:rsid w:val="004E5EA3"/>
    <w:rPr>
      <w:sz w:val="20"/>
      <w:szCs w:val="20"/>
    </w:rPr>
  </w:style>
  <w:style w:type="character" w:customStyle="1" w:styleId="TestonotaapidipaginaCarattere">
    <w:name w:val="Testo nota a piè di pagina Carattere"/>
    <w:basedOn w:val="Carpredefinitoparagrafo"/>
    <w:link w:val="Testonotaapidipagina"/>
    <w:uiPriority w:val="99"/>
    <w:semiHidden/>
    <w:rsid w:val="004E5EA3"/>
    <w:rPr>
      <w:rFonts w:ascii="Times New Roman" w:eastAsia="Times New Roman" w:hAnsi="Times New Roman" w:cs="Times New Roman"/>
      <w:sz w:val="20"/>
      <w:szCs w:val="20"/>
      <w:lang w:val="it-IT" w:eastAsia="it-IT" w:bidi="it-IT"/>
    </w:rPr>
  </w:style>
  <w:style w:type="character" w:styleId="Rimandonotaapidipagina">
    <w:name w:val="footnote reference"/>
    <w:basedOn w:val="Carpredefinitoparagrafo"/>
    <w:uiPriority w:val="99"/>
    <w:semiHidden/>
    <w:unhideWhenUsed/>
    <w:rsid w:val="004E5EA3"/>
    <w:rPr>
      <w:vertAlign w:val="superscript"/>
    </w:rPr>
  </w:style>
  <w:style w:type="paragraph" w:styleId="Testofumetto">
    <w:name w:val="Balloon Text"/>
    <w:basedOn w:val="Normale"/>
    <w:link w:val="TestofumettoCarattere"/>
    <w:uiPriority w:val="99"/>
    <w:semiHidden/>
    <w:unhideWhenUsed/>
    <w:rsid w:val="00DC1B76"/>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C1B76"/>
    <w:rPr>
      <w:rFonts w:ascii="Segoe UI" w:eastAsia="Times New Roman" w:hAnsi="Segoe UI" w:cs="Segoe UI"/>
      <w:sz w:val="18"/>
      <w:szCs w:val="18"/>
      <w:lang w:val="it-IT" w:eastAsia="it-IT" w:bidi="it-IT"/>
    </w:rPr>
  </w:style>
  <w:style w:type="table" w:customStyle="1" w:styleId="TableNormal1">
    <w:name w:val="Table Normal1"/>
    <w:uiPriority w:val="2"/>
    <w:semiHidden/>
    <w:unhideWhenUsed/>
    <w:qFormat/>
    <w:rsid w:val="00B9569B"/>
    <w:tblPr>
      <w:tblInd w:w="0" w:type="dxa"/>
      <w:tblCellMar>
        <w:top w:w="0" w:type="dxa"/>
        <w:left w:w="0" w:type="dxa"/>
        <w:bottom w:w="0" w:type="dxa"/>
        <w:right w:w="0" w:type="dxa"/>
      </w:tblCellMar>
    </w:tblPr>
  </w:style>
  <w:style w:type="table" w:styleId="Grigliatabella">
    <w:name w:val="Table Grid"/>
    <w:basedOn w:val="Tabellanormale"/>
    <w:uiPriority w:val="59"/>
    <w:rsid w:val="003733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61965D-A1E6-4C99-BADB-72E881EC6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3074</Words>
  <Characters>17525</Characters>
  <Application>Microsoft Office Word</Application>
  <DocSecurity>0</DocSecurity>
  <Lines>146</Lines>
  <Paragraphs>41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Vittorio</cp:lastModifiedBy>
  <cp:revision>3</cp:revision>
  <cp:lastPrinted>2019-06-24T11:59:00Z</cp:lastPrinted>
  <dcterms:created xsi:type="dcterms:W3CDTF">2019-06-24T12:28:00Z</dcterms:created>
  <dcterms:modified xsi:type="dcterms:W3CDTF">2019-06-24T12:28:00Z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2017-11-10T00:00:00Z</vt:filetime>
  </property>
  <property fmtid="{D5CDD505-2E9C-101B-9397-08002B2CF9AE}" pid="3" name="Creator">
    <vt:lpwstr>Microsoft® Word 2016</vt:lpwstr>
  </property>
  <property fmtid="{D5CDD505-2E9C-101B-9397-08002B2CF9AE}" pid="4" name="LastSaved">
    <vt:filetime>2019-03-29T00:00:00Z</vt:filetime>
  </property>
</Properties>
</file>